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56E" w:rsidRPr="00623144" w:rsidRDefault="005631A0" w:rsidP="00AF090C">
      <w:pPr>
        <w:rPr>
          <w:rFonts w:cs="Arial"/>
        </w:rPr>
      </w:pPr>
      <w:r w:rsidRPr="00623144"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2486025</wp:posOffset>
            </wp:positionH>
            <wp:positionV relativeFrom="paragraph">
              <wp:posOffset>-66675</wp:posOffset>
            </wp:positionV>
            <wp:extent cx="1323975" cy="933450"/>
            <wp:effectExtent l="0" t="0" r="9525" b="0"/>
            <wp:wrapSquare wrapText="left"/>
            <wp:docPr id="2" name="Рисунок 2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090C" w:rsidRPr="00623144">
        <w:rPr>
          <w:rFonts w:cs="Arial"/>
        </w:rPr>
        <w:br w:type="textWrapping" w:clear="all"/>
      </w:r>
    </w:p>
    <w:p w:rsidR="00397481" w:rsidRPr="00623144" w:rsidRDefault="00397481" w:rsidP="00397481">
      <w:pPr>
        <w:jc w:val="center"/>
        <w:rPr>
          <w:lang w:eastAsia="ru-RU"/>
        </w:rPr>
      </w:pPr>
    </w:p>
    <w:p w:rsidR="00AB4E1D" w:rsidRPr="00623144" w:rsidRDefault="00AB4E1D" w:rsidP="00AB4E1D">
      <w:pPr>
        <w:pStyle w:val="1"/>
        <w:rPr>
          <w:rFonts w:ascii="Times New Roman" w:hAnsi="Times New Roman"/>
          <w:sz w:val="32"/>
          <w:szCs w:val="32"/>
        </w:rPr>
      </w:pPr>
      <w:r w:rsidRPr="00623144">
        <w:rPr>
          <w:rFonts w:ascii="Times New Roman" w:hAnsi="Times New Roman"/>
          <w:sz w:val="32"/>
          <w:szCs w:val="32"/>
        </w:rPr>
        <w:t>РОССИЙСКАЯ ФЕДЕРАЦИЯ</w:t>
      </w:r>
    </w:p>
    <w:p w:rsidR="00AB4E1D" w:rsidRPr="00623144" w:rsidRDefault="00463C37" w:rsidP="00AB4E1D">
      <w:pPr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359.6pt;margin-top:-104.3pt;width:139.25pt;height:66.9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XhnswIAALk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" filled="f" stroked="f">
            <v:textbox>
              <w:txbxContent>
                <w:p w:rsidR="002159C4" w:rsidRPr="00CE7779" w:rsidRDefault="002159C4" w:rsidP="00CE7779">
                  <w:pPr>
                    <w:rPr>
                      <w:szCs w:val="32"/>
                    </w:rPr>
                  </w:pPr>
                </w:p>
              </w:txbxContent>
            </v:textbox>
          </v:shape>
        </w:pict>
      </w:r>
      <w:r w:rsidR="00AB4E1D" w:rsidRPr="00623144">
        <w:rPr>
          <w:b/>
          <w:bCs/>
          <w:sz w:val="32"/>
          <w:szCs w:val="32"/>
        </w:rPr>
        <w:t>ЧУКОТСКИЙ АВТОНОМНЫЙ ОКРУГ</w:t>
      </w:r>
    </w:p>
    <w:p w:rsidR="00AB4E1D" w:rsidRPr="00623144" w:rsidRDefault="00AB4E1D" w:rsidP="00AB4E1D">
      <w:pPr>
        <w:jc w:val="right"/>
        <w:rPr>
          <w:bCs/>
          <w:sz w:val="30"/>
          <w:szCs w:val="30"/>
        </w:rPr>
      </w:pPr>
    </w:p>
    <w:p w:rsidR="00AB4E1D" w:rsidRPr="00623144" w:rsidRDefault="00AB4E1D" w:rsidP="00AB4E1D">
      <w:pPr>
        <w:pStyle w:val="2"/>
        <w:rPr>
          <w:rFonts w:ascii="Times New Roman" w:hAnsi="Times New Roman"/>
          <w:szCs w:val="32"/>
        </w:rPr>
      </w:pPr>
      <w:r w:rsidRPr="00623144">
        <w:rPr>
          <w:rFonts w:ascii="Times New Roman" w:hAnsi="Times New Roman"/>
          <w:szCs w:val="32"/>
        </w:rPr>
        <w:t>СОВЕТ ДЕПУТАТОВ</w:t>
      </w:r>
    </w:p>
    <w:p w:rsidR="00AB4E1D" w:rsidRPr="00623144" w:rsidRDefault="00AB4E1D" w:rsidP="00AB4E1D">
      <w:pPr>
        <w:jc w:val="center"/>
        <w:rPr>
          <w:b/>
          <w:bCs/>
          <w:sz w:val="32"/>
          <w:szCs w:val="32"/>
        </w:rPr>
      </w:pPr>
      <w:r w:rsidRPr="00623144">
        <w:rPr>
          <w:b/>
          <w:bCs/>
          <w:sz w:val="32"/>
          <w:szCs w:val="32"/>
        </w:rPr>
        <w:t>городского округа Анадырь</w:t>
      </w:r>
    </w:p>
    <w:p w:rsidR="00AB4E1D" w:rsidRPr="00623144" w:rsidRDefault="00AB4E1D" w:rsidP="00AB4E1D">
      <w:pPr>
        <w:jc w:val="center"/>
        <w:rPr>
          <w:b/>
          <w:bCs/>
          <w:sz w:val="24"/>
          <w:szCs w:val="24"/>
        </w:rPr>
      </w:pPr>
    </w:p>
    <w:p w:rsidR="00AB4E1D" w:rsidRPr="00623144" w:rsidRDefault="00320669" w:rsidP="00AB4E1D">
      <w:pPr>
        <w:pStyle w:val="4"/>
        <w:rPr>
          <w:rFonts w:ascii="Times New Roman" w:hAnsi="Times New Roman"/>
          <w:sz w:val="32"/>
          <w:szCs w:val="32"/>
        </w:rPr>
      </w:pPr>
      <w:r w:rsidRPr="00623144">
        <w:rPr>
          <w:rFonts w:ascii="Times New Roman" w:hAnsi="Times New Roman"/>
          <w:bCs w:val="0"/>
          <w:sz w:val="32"/>
          <w:szCs w:val="32"/>
        </w:rPr>
        <w:t>Р Е Ш Е Н И Е</w:t>
      </w:r>
    </w:p>
    <w:p w:rsidR="00AB4E1D" w:rsidRPr="00623144" w:rsidRDefault="00AB4E1D" w:rsidP="00AB4E1D">
      <w:pPr>
        <w:jc w:val="center"/>
        <w:rPr>
          <w:sz w:val="27"/>
          <w:szCs w:val="27"/>
        </w:rPr>
      </w:pPr>
      <w:r w:rsidRPr="00623144">
        <w:rPr>
          <w:sz w:val="27"/>
          <w:szCs w:val="27"/>
        </w:rPr>
        <w:t>(</w:t>
      </w:r>
      <w:r w:rsidR="00413DBF">
        <w:rPr>
          <w:sz w:val="28"/>
          <w:szCs w:val="28"/>
          <w:lang w:val="en-US"/>
        </w:rPr>
        <w:t>XXXII</w:t>
      </w:r>
      <w:r w:rsidRPr="00623144">
        <w:rPr>
          <w:sz w:val="27"/>
          <w:szCs w:val="27"/>
        </w:rPr>
        <w:t xml:space="preserve"> сессия </w:t>
      </w:r>
      <w:r w:rsidR="00CE7779">
        <w:rPr>
          <w:sz w:val="27"/>
          <w:szCs w:val="27"/>
          <w:lang w:val="en-US"/>
        </w:rPr>
        <w:t>V</w:t>
      </w:r>
      <w:r w:rsidRPr="00623144">
        <w:rPr>
          <w:sz w:val="27"/>
          <w:szCs w:val="27"/>
        </w:rPr>
        <w:t xml:space="preserve"> созыва)</w:t>
      </w:r>
    </w:p>
    <w:p w:rsidR="00AB4E1D" w:rsidRPr="00AD73FE" w:rsidRDefault="00AB4E1D" w:rsidP="00A276C7">
      <w:pPr>
        <w:suppressAutoHyphens/>
        <w:rPr>
          <w:sz w:val="28"/>
          <w:szCs w:val="28"/>
        </w:rPr>
      </w:pPr>
    </w:p>
    <w:p w:rsidR="00AB4E1D" w:rsidRPr="00AD73FE" w:rsidRDefault="005F5912" w:rsidP="00AB4E1D">
      <w:pPr>
        <w:jc w:val="both"/>
        <w:rPr>
          <w:sz w:val="28"/>
          <w:szCs w:val="28"/>
        </w:rPr>
      </w:pPr>
      <w:r w:rsidRPr="00AD73FE">
        <w:rPr>
          <w:sz w:val="28"/>
          <w:szCs w:val="28"/>
        </w:rPr>
        <w:t xml:space="preserve">от </w:t>
      </w:r>
      <w:r w:rsidR="0065709B">
        <w:rPr>
          <w:sz w:val="28"/>
          <w:szCs w:val="28"/>
        </w:rPr>
        <w:t>20 декабря</w:t>
      </w:r>
      <w:r w:rsidR="00CE7779">
        <w:rPr>
          <w:sz w:val="28"/>
          <w:szCs w:val="28"/>
        </w:rPr>
        <w:t xml:space="preserve"> 2016 года</w:t>
      </w:r>
      <w:r w:rsidR="00AB4E1D" w:rsidRPr="00AD73FE">
        <w:rPr>
          <w:sz w:val="28"/>
          <w:szCs w:val="28"/>
        </w:rPr>
        <w:t xml:space="preserve">  </w:t>
      </w:r>
      <w:r w:rsidR="00F71EF3" w:rsidRPr="00AD73FE">
        <w:rPr>
          <w:sz w:val="28"/>
          <w:szCs w:val="28"/>
        </w:rPr>
        <w:t xml:space="preserve">                             </w:t>
      </w:r>
      <w:r w:rsidR="00AB4E1D" w:rsidRPr="00AD73FE">
        <w:rPr>
          <w:sz w:val="28"/>
          <w:szCs w:val="28"/>
        </w:rPr>
        <w:t xml:space="preserve">        </w:t>
      </w:r>
      <w:r w:rsidR="0004285C" w:rsidRPr="00AD73FE">
        <w:rPr>
          <w:sz w:val="28"/>
          <w:szCs w:val="28"/>
        </w:rPr>
        <w:t xml:space="preserve">                  </w:t>
      </w:r>
      <w:r w:rsidR="001B7073" w:rsidRPr="00AD73FE">
        <w:rPr>
          <w:sz w:val="28"/>
          <w:szCs w:val="28"/>
        </w:rPr>
        <w:t xml:space="preserve"> </w:t>
      </w:r>
      <w:r w:rsidR="00AB4E1D" w:rsidRPr="00AD73FE">
        <w:rPr>
          <w:sz w:val="28"/>
          <w:szCs w:val="28"/>
        </w:rPr>
        <w:t xml:space="preserve">  </w:t>
      </w:r>
      <w:r w:rsidRPr="00AD73FE">
        <w:rPr>
          <w:sz w:val="28"/>
          <w:szCs w:val="28"/>
        </w:rPr>
        <w:t xml:space="preserve">     </w:t>
      </w:r>
      <w:r w:rsidR="00CE7779">
        <w:rPr>
          <w:sz w:val="28"/>
          <w:szCs w:val="28"/>
        </w:rPr>
        <w:t xml:space="preserve">              </w:t>
      </w:r>
      <w:r w:rsidR="00AB4E1D" w:rsidRPr="00AD73FE">
        <w:rPr>
          <w:sz w:val="28"/>
          <w:szCs w:val="28"/>
        </w:rPr>
        <w:t xml:space="preserve">№ </w:t>
      </w:r>
      <w:r w:rsidR="0065709B">
        <w:rPr>
          <w:sz w:val="28"/>
          <w:szCs w:val="28"/>
        </w:rPr>
        <w:t>195</w:t>
      </w:r>
    </w:p>
    <w:p w:rsidR="00AB4E1D" w:rsidRPr="00AD73FE" w:rsidRDefault="00AB4E1D" w:rsidP="00A276C7">
      <w:pPr>
        <w:suppressAutoHyphens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328"/>
      </w:tblGrid>
      <w:tr w:rsidR="00AB4E1D" w:rsidRPr="00AD73FE">
        <w:tc>
          <w:tcPr>
            <w:tcW w:w="5328" w:type="dxa"/>
          </w:tcPr>
          <w:p w:rsidR="00AB4E1D" w:rsidRPr="00AD73FE" w:rsidRDefault="00AB4E1D" w:rsidP="005D363E">
            <w:pPr>
              <w:jc w:val="both"/>
              <w:rPr>
                <w:sz w:val="28"/>
                <w:szCs w:val="28"/>
              </w:rPr>
            </w:pPr>
            <w:r w:rsidRPr="00AD73FE">
              <w:rPr>
                <w:sz w:val="28"/>
                <w:szCs w:val="28"/>
              </w:rPr>
              <w:t xml:space="preserve">О внесении изменений в </w:t>
            </w:r>
            <w:r w:rsidR="005D363E">
              <w:rPr>
                <w:sz w:val="28"/>
                <w:szCs w:val="28"/>
              </w:rPr>
              <w:t>решение Совета депутатов городского округа Анадырь от 24 сентября 2015</w:t>
            </w:r>
            <w:r w:rsidR="005D363E" w:rsidRPr="00D64304">
              <w:rPr>
                <w:sz w:val="28"/>
                <w:szCs w:val="28"/>
              </w:rPr>
              <w:t xml:space="preserve"> </w:t>
            </w:r>
            <w:r w:rsidR="005D363E">
              <w:rPr>
                <w:sz w:val="28"/>
                <w:szCs w:val="28"/>
              </w:rPr>
              <w:t>года № 88 «Об утверждении порядка проведения оценки регулирующего воздействия проектов муниципальных нормативных правовых актов, затрагивающих вопросы осуществления предпринимательской и инвестиционной деятельности, и экспертизы муниципальных нормативных правовых актов»</w:t>
            </w:r>
          </w:p>
        </w:tc>
      </w:tr>
    </w:tbl>
    <w:p w:rsidR="00AB4E1D" w:rsidRPr="00AD73FE" w:rsidRDefault="00AB4E1D" w:rsidP="00A276C7">
      <w:pPr>
        <w:suppressAutoHyphens/>
        <w:rPr>
          <w:sz w:val="28"/>
          <w:szCs w:val="28"/>
        </w:rPr>
      </w:pPr>
    </w:p>
    <w:p w:rsidR="00CB6BE1" w:rsidRPr="00AD73FE" w:rsidRDefault="003A7931" w:rsidP="00CB6BE1">
      <w:pPr>
        <w:suppressAutoHyphens/>
        <w:ind w:firstLine="708"/>
        <w:jc w:val="both"/>
        <w:rPr>
          <w:sz w:val="28"/>
          <w:szCs w:val="28"/>
        </w:rPr>
      </w:pPr>
      <w:r w:rsidRPr="00AD73FE">
        <w:rPr>
          <w:sz w:val="28"/>
          <w:szCs w:val="28"/>
        </w:rPr>
        <w:t xml:space="preserve">В целях приведения </w:t>
      </w:r>
      <w:r w:rsidR="005D363E" w:rsidRPr="005D363E">
        <w:rPr>
          <w:sz w:val="28"/>
          <w:szCs w:val="28"/>
        </w:rPr>
        <w:t>решени</w:t>
      </w:r>
      <w:r w:rsidR="005D363E">
        <w:rPr>
          <w:sz w:val="28"/>
          <w:szCs w:val="28"/>
        </w:rPr>
        <w:t>я</w:t>
      </w:r>
      <w:r w:rsidR="005D363E" w:rsidRPr="005D363E">
        <w:rPr>
          <w:sz w:val="28"/>
          <w:szCs w:val="28"/>
        </w:rPr>
        <w:t xml:space="preserve"> Совета депутатов городского округа Анадырь от 24 сентября 2015 года № 88 «Об утверждении порядка проведения оценки регулирующего воздействия проектов муниципальных нормативных правовых актов, затрагивающих вопросы осуществления предпринимательской и инвестиционной деятельности, и экспертизы муниципальных нормативных правовых актов»</w:t>
      </w:r>
      <w:r w:rsidR="00CB6BE1" w:rsidRPr="00AD73FE">
        <w:rPr>
          <w:sz w:val="28"/>
          <w:szCs w:val="28"/>
        </w:rPr>
        <w:t xml:space="preserve"> в соответствие с </w:t>
      </w:r>
      <w:r w:rsidR="004A36A3">
        <w:rPr>
          <w:sz w:val="28"/>
          <w:szCs w:val="28"/>
        </w:rPr>
        <w:t>действующим законодательством</w:t>
      </w:r>
      <w:r w:rsidR="00404457" w:rsidRPr="00AD73FE">
        <w:rPr>
          <w:sz w:val="28"/>
          <w:szCs w:val="28"/>
        </w:rPr>
        <w:t>,</w:t>
      </w:r>
    </w:p>
    <w:p w:rsidR="00CB6BE1" w:rsidRPr="00AD73FE" w:rsidRDefault="00CB6BE1" w:rsidP="00CB6BE1">
      <w:pPr>
        <w:suppressAutoHyphens/>
        <w:rPr>
          <w:sz w:val="28"/>
          <w:szCs w:val="28"/>
        </w:rPr>
      </w:pPr>
    </w:p>
    <w:p w:rsidR="00CB6BE1" w:rsidRPr="00AD73FE" w:rsidRDefault="00CB6BE1" w:rsidP="00CB6BE1">
      <w:pPr>
        <w:suppressAutoHyphens/>
        <w:rPr>
          <w:b/>
          <w:sz w:val="28"/>
          <w:szCs w:val="28"/>
        </w:rPr>
      </w:pPr>
      <w:r w:rsidRPr="00AD73FE">
        <w:rPr>
          <w:b/>
          <w:sz w:val="28"/>
          <w:szCs w:val="28"/>
        </w:rPr>
        <w:t>Совет депутатов городского округа Анадырь</w:t>
      </w:r>
    </w:p>
    <w:p w:rsidR="00CB6BE1" w:rsidRPr="00AD73FE" w:rsidRDefault="00CB6BE1" w:rsidP="00CB6BE1">
      <w:pPr>
        <w:suppressAutoHyphens/>
        <w:rPr>
          <w:sz w:val="28"/>
          <w:szCs w:val="28"/>
        </w:rPr>
      </w:pPr>
    </w:p>
    <w:p w:rsidR="00CB6BE1" w:rsidRPr="00AD73FE" w:rsidRDefault="00CB6BE1" w:rsidP="00CB6BE1">
      <w:pPr>
        <w:suppressAutoHyphens/>
        <w:rPr>
          <w:b/>
          <w:sz w:val="28"/>
          <w:szCs w:val="28"/>
        </w:rPr>
      </w:pPr>
      <w:r w:rsidRPr="00AD73FE">
        <w:rPr>
          <w:b/>
          <w:sz w:val="28"/>
          <w:szCs w:val="28"/>
        </w:rPr>
        <w:t>Р Е Ш И Л:</w:t>
      </w:r>
    </w:p>
    <w:p w:rsidR="00CB6BE1" w:rsidRPr="00AD73FE" w:rsidRDefault="00CB6BE1" w:rsidP="00CB6BE1">
      <w:pPr>
        <w:suppressAutoHyphens/>
        <w:rPr>
          <w:sz w:val="28"/>
          <w:szCs w:val="28"/>
        </w:rPr>
      </w:pPr>
    </w:p>
    <w:p w:rsidR="00A42BBB" w:rsidRPr="00AD73FE" w:rsidRDefault="00A42BBB" w:rsidP="00A42BBB">
      <w:pPr>
        <w:ind w:firstLine="720"/>
        <w:jc w:val="both"/>
        <w:rPr>
          <w:sz w:val="28"/>
          <w:szCs w:val="28"/>
        </w:rPr>
      </w:pPr>
      <w:r w:rsidRPr="00AD73FE">
        <w:rPr>
          <w:sz w:val="28"/>
          <w:szCs w:val="28"/>
        </w:rPr>
        <w:t xml:space="preserve">1. Внести в </w:t>
      </w:r>
      <w:r w:rsidR="00727BC5" w:rsidRPr="005D363E">
        <w:rPr>
          <w:sz w:val="28"/>
          <w:szCs w:val="28"/>
        </w:rPr>
        <w:t>решени</w:t>
      </w:r>
      <w:r w:rsidR="00727BC5">
        <w:rPr>
          <w:sz w:val="28"/>
          <w:szCs w:val="28"/>
        </w:rPr>
        <w:t>е</w:t>
      </w:r>
      <w:r w:rsidR="00727BC5" w:rsidRPr="005D363E">
        <w:rPr>
          <w:sz w:val="28"/>
          <w:szCs w:val="28"/>
        </w:rPr>
        <w:t xml:space="preserve"> Совета депутатов городского округа Анадырь от 24 сентября 2015 года № 88 «Об утверждении порядка проведения оценки регулирующего воздействия проектов муниципальных нормативных правовых актов, затрагивающих вопросы осуществления предпринимательской и инвестиционной деятельности, и экспертизы муниципальных нормативных правовых актов»</w:t>
      </w:r>
      <w:r w:rsidRPr="00AD73FE">
        <w:rPr>
          <w:sz w:val="28"/>
          <w:szCs w:val="28"/>
        </w:rPr>
        <w:t>, следующие изменения:</w:t>
      </w:r>
    </w:p>
    <w:p w:rsidR="00CC7B5E" w:rsidRPr="00CC7B5E" w:rsidRDefault="00070306" w:rsidP="00070306">
      <w:pPr>
        <w:tabs>
          <w:tab w:val="left" w:pos="1276"/>
        </w:tabs>
        <w:ind w:firstLine="72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lastRenderedPageBreak/>
        <w:t>1.1.</w:t>
      </w:r>
      <w:r>
        <w:rPr>
          <w:spacing w:val="-4"/>
          <w:sz w:val="28"/>
          <w:szCs w:val="28"/>
        </w:rPr>
        <w:tab/>
      </w:r>
      <w:r w:rsidR="00727BC5" w:rsidRPr="00727BC5">
        <w:rPr>
          <w:spacing w:val="-4"/>
          <w:sz w:val="28"/>
          <w:szCs w:val="28"/>
        </w:rPr>
        <w:t xml:space="preserve">В названии и пункте 1 слова </w:t>
      </w:r>
      <w:r w:rsidR="004A36A3">
        <w:rPr>
          <w:spacing w:val="-4"/>
          <w:sz w:val="28"/>
          <w:szCs w:val="28"/>
        </w:rPr>
        <w:t>«</w:t>
      </w:r>
      <w:r w:rsidR="00727BC5" w:rsidRPr="00727BC5">
        <w:rPr>
          <w:spacing w:val="-4"/>
          <w:sz w:val="28"/>
          <w:szCs w:val="28"/>
        </w:rPr>
        <w:t>, затрагивающих вопросы осуществления предпринимательской и инвестиционной деятельности,</w:t>
      </w:r>
      <w:r w:rsidR="004A36A3">
        <w:rPr>
          <w:spacing w:val="-4"/>
          <w:sz w:val="28"/>
          <w:szCs w:val="28"/>
        </w:rPr>
        <w:t>»</w:t>
      </w:r>
      <w:r w:rsidR="00727BC5" w:rsidRPr="00727BC5">
        <w:rPr>
          <w:spacing w:val="-4"/>
          <w:sz w:val="28"/>
          <w:szCs w:val="28"/>
        </w:rPr>
        <w:t xml:space="preserve"> исключить.</w:t>
      </w:r>
    </w:p>
    <w:p w:rsidR="00D47E3F" w:rsidRDefault="00CC7B5E" w:rsidP="00AD66B7">
      <w:pPr>
        <w:tabs>
          <w:tab w:val="left" w:pos="127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42BBB" w:rsidRPr="00AD73FE">
        <w:rPr>
          <w:sz w:val="28"/>
          <w:szCs w:val="28"/>
        </w:rPr>
        <w:t>.</w:t>
      </w:r>
      <w:r w:rsidR="00070306">
        <w:rPr>
          <w:sz w:val="28"/>
          <w:szCs w:val="28"/>
        </w:rPr>
        <w:tab/>
      </w:r>
      <w:r w:rsidR="00D47E3F" w:rsidRPr="00727BC5">
        <w:rPr>
          <w:spacing w:val="-4"/>
          <w:sz w:val="28"/>
          <w:szCs w:val="28"/>
        </w:rPr>
        <w:t>В пункт</w:t>
      </w:r>
      <w:r w:rsidR="00D47E3F">
        <w:rPr>
          <w:spacing w:val="-4"/>
          <w:sz w:val="28"/>
          <w:szCs w:val="28"/>
        </w:rPr>
        <w:t>ах</w:t>
      </w:r>
      <w:r w:rsidR="00D47E3F" w:rsidRPr="00727BC5">
        <w:rPr>
          <w:spacing w:val="-4"/>
          <w:sz w:val="28"/>
          <w:szCs w:val="28"/>
        </w:rPr>
        <w:t xml:space="preserve"> </w:t>
      </w:r>
      <w:r w:rsidR="00D47E3F">
        <w:rPr>
          <w:spacing w:val="-4"/>
          <w:sz w:val="28"/>
          <w:szCs w:val="28"/>
        </w:rPr>
        <w:t>2 и 3</w:t>
      </w:r>
      <w:r w:rsidR="00D47E3F" w:rsidRPr="00727BC5">
        <w:rPr>
          <w:spacing w:val="-4"/>
          <w:sz w:val="28"/>
          <w:szCs w:val="28"/>
        </w:rPr>
        <w:t xml:space="preserve"> слова </w:t>
      </w:r>
      <w:r w:rsidR="00D47E3F">
        <w:rPr>
          <w:spacing w:val="-4"/>
          <w:sz w:val="28"/>
          <w:szCs w:val="28"/>
        </w:rPr>
        <w:t>«</w:t>
      </w:r>
      <w:r w:rsidR="00D47E3F" w:rsidRPr="00727BC5">
        <w:rPr>
          <w:spacing w:val="-4"/>
          <w:sz w:val="28"/>
          <w:szCs w:val="28"/>
        </w:rPr>
        <w:t>, затрагивающих вопросы осуществления</w:t>
      </w:r>
      <w:r w:rsidR="00D47E3F">
        <w:rPr>
          <w:spacing w:val="-4"/>
          <w:sz w:val="28"/>
          <w:szCs w:val="28"/>
        </w:rPr>
        <w:t>»</w:t>
      </w:r>
      <w:r w:rsidR="00D47E3F" w:rsidRPr="00727BC5">
        <w:rPr>
          <w:spacing w:val="-4"/>
          <w:sz w:val="28"/>
          <w:szCs w:val="28"/>
        </w:rPr>
        <w:t xml:space="preserve"> </w:t>
      </w:r>
      <w:r w:rsidR="00D47E3F">
        <w:rPr>
          <w:spacing w:val="-4"/>
          <w:sz w:val="28"/>
          <w:szCs w:val="28"/>
        </w:rPr>
        <w:t>заменить словами «</w:t>
      </w:r>
      <w:r w:rsidR="00D47E3F" w:rsidRPr="00D47E3F">
        <w:rPr>
          <w:spacing w:val="-4"/>
          <w:sz w:val="28"/>
          <w:szCs w:val="28"/>
        </w:rPr>
        <w:t>, устанавливающих новые или изменяющих ранее предусмотренные муниципальными правовыми актами обязанности для субъектов</w:t>
      </w:r>
      <w:r w:rsidR="00D47E3F">
        <w:rPr>
          <w:spacing w:val="-4"/>
          <w:sz w:val="28"/>
          <w:szCs w:val="28"/>
        </w:rPr>
        <w:t>»</w:t>
      </w:r>
      <w:r w:rsidR="00D47E3F" w:rsidRPr="00727BC5">
        <w:rPr>
          <w:spacing w:val="-4"/>
          <w:sz w:val="28"/>
          <w:szCs w:val="28"/>
        </w:rPr>
        <w:t>.</w:t>
      </w:r>
    </w:p>
    <w:p w:rsidR="00AD66B7" w:rsidRDefault="00D47E3F" w:rsidP="00AD66B7">
      <w:pPr>
        <w:tabs>
          <w:tab w:val="left" w:pos="1276"/>
        </w:tabs>
        <w:ind w:firstLine="720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>2</w:t>
      </w:r>
      <w:r w:rsidRPr="00AD73FE"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727BC5" w:rsidRPr="00727BC5">
        <w:rPr>
          <w:spacing w:val="-4"/>
          <w:sz w:val="28"/>
          <w:szCs w:val="28"/>
        </w:rPr>
        <w:t xml:space="preserve">Внести в приложение к решению </w:t>
      </w:r>
      <w:r w:rsidR="00727BC5" w:rsidRPr="005D363E">
        <w:rPr>
          <w:sz w:val="28"/>
          <w:szCs w:val="28"/>
        </w:rPr>
        <w:t>Совета депутатов городского округа Анадырь от 24 сентября 2015 года № 88 «Об утверждении порядка проведения оценки регулирующего воздействия проектов муниципальных нормативных правовых актов, затрагивающих вопросы осуществления предпринимательской и инвестиционной деятельности, и экспертизы муниципальных нормативных правовых актов»</w:t>
      </w:r>
      <w:r w:rsidR="00727BC5" w:rsidRPr="00727BC5">
        <w:rPr>
          <w:spacing w:val="-4"/>
          <w:sz w:val="28"/>
          <w:szCs w:val="28"/>
        </w:rPr>
        <w:t xml:space="preserve"> изменения согласно приложению к настоящему решению.</w:t>
      </w:r>
    </w:p>
    <w:p w:rsidR="00AD66B7" w:rsidRDefault="00F2104F" w:rsidP="00AD66B7">
      <w:pPr>
        <w:tabs>
          <w:tab w:val="left" w:pos="1276"/>
        </w:tabs>
        <w:ind w:firstLine="720"/>
        <w:jc w:val="both"/>
        <w:rPr>
          <w:sz w:val="28"/>
          <w:szCs w:val="28"/>
        </w:rPr>
      </w:pPr>
      <w:r w:rsidRPr="00AD73FE">
        <w:rPr>
          <w:sz w:val="28"/>
          <w:szCs w:val="28"/>
        </w:rPr>
        <w:t>3.</w:t>
      </w:r>
      <w:r w:rsidR="00AD66B7">
        <w:rPr>
          <w:sz w:val="28"/>
          <w:szCs w:val="28"/>
        </w:rPr>
        <w:tab/>
      </w:r>
      <w:r w:rsidRPr="00AD73FE">
        <w:rPr>
          <w:sz w:val="28"/>
          <w:szCs w:val="28"/>
        </w:rPr>
        <w:t xml:space="preserve"> </w:t>
      </w:r>
      <w:r w:rsidR="004A36A3" w:rsidRPr="004A36A3">
        <w:rPr>
          <w:sz w:val="28"/>
          <w:szCs w:val="28"/>
        </w:rPr>
        <w:t xml:space="preserve">Настоящее решение опубликовать в газете «Крайний Север» и разместить на официальном информационно-правовом ресурсе городского округа Анадырь - </w:t>
      </w:r>
      <w:hyperlink r:id="rId8" w:history="1">
        <w:r w:rsidR="00AD66B7" w:rsidRPr="00A26373">
          <w:rPr>
            <w:rStyle w:val="a9"/>
            <w:sz w:val="28"/>
            <w:szCs w:val="28"/>
          </w:rPr>
          <w:t>WWW.NOVOMARIINSK.RU</w:t>
        </w:r>
      </w:hyperlink>
      <w:r w:rsidR="004A36A3" w:rsidRPr="004A36A3">
        <w:rPr>
          <w:sz w:val="28"/>
          <w:szCs w:val="28"/>
        </w:rPr>
        <w:t>.</w:t>
      </w:r>
    </w:p>
    <w:p w:rsidR="00C77617" w:rsidRPr="00AD73FE" w:rsidRDefault="00F2104F" w:rsidP="00AD66B7">
      <w:pPr>
        <w:tabs>
          <w:tab w:val="left" w:pos="1276"/>
        </w:tabs>
        <w:ind w:firstLine="720"/>
        <w:jc w:val="both"/>
        <w:rPr>
          <w:sz w:val="28"/>
          <w:szCs w:val="28"/>
        </w:rPr>
      </w:pPr>
      <w:r w:rsidRPr="00AD73FE">
        <w:rPr>
          <w:sz w:val="28"/>
          <w:szCs w:val="28"/>
        </w:rPr>
        <w:t>4.</w:t>
      </w:r>
      <w:r w:rsidR="00AD66B7">
        <w:rPr>
          <w:sz w:val="28"/>
          <w:szCs w:val="28"/>
        </w:rPr>
        <w:tab/>
      </w:r>
      <w:r w:rsidRPr="00AD73FE">
        <w:rPr>
          <w:sz w:val="28"/>
          <w:szCs w:val="28"/>
        </w:rPr>
        <w:t xml:space="preserve"> </w:t>
      </w:r>
      <w:r w:rsidR="004A36A3" w:rsidRPr="00727BC5">
        <w:rPr>
          <w:sz w:val="28"/>
          <w:szCs w:val="28"/>
        </w:rPr>
        <w:t>Настоящее решение вступает в силу после его опубликования и распространяется на правоотношения, возникшие с 1 января 201</w:t>
      </w:r>
      <w:r w:rsidR="004A36A3">
        <w:rPr>
          <w:sz w:val="28"/>
          <w:szCs w:val="28"/>
        </w:rPr>
        <w:t>6</w:t>
      </w:r>
      <w:r w:rsidR="004A36A3" w:rsidRPr="00727BC5">
        <w:rPr>
          <w:sz w:val="28"/>
          <w:szCs w:val="28"/>
        </w:rPr>
        <w:t xml:space="preserve"> г.</w:t>
      </w:r>
      <w:r w:rsidR="004A36A3">
        <w:rPr>
          <w:sz w:val="28"/>
          <w:szCs w:val="28"/>
        </w:rPr>
        <w:t xml:space="preserve"> </w:t>
      </w:r>
    </w:p>
    <w:p w:rsidR="004A36A3" w:rsidRDefault="004A36A3" w:rsidP="004A36A3">
      <w:pPr>
        <w:pStyle w:val="3"/>
        <w:spacing w:after="0"/>
        <w:ind w:firstLine="709"/>
        <w:jc w:val="both"/>
        <w:rPr>
          <w:sz w:val="28"/>
          <w:szCs w:val="28"/>
        </w:rPr>
      </w:pPr>
      <w:r w:rsidRPr="00727BC5">
        <w:rPr>
          <w:sz w:val="28"/>
          <w:szCs w:val="28"/>
        </w:rPr>
        <w:t>5. Контроль за исполнением настоящего решения возложить на постоянную комиссию Совета депутатов городского округа Анадырь по бюджету, экономике и связи.</w:t>
      </w:r>
    </w:p>
    <w:p w:rsidR="00AD73FE" w:rsidRPr="00AD73FE" w:rsidRDefault="00AD73FE" w:rsidP="00A42BBB">
      <w:pPr>
        <w:pStyle w:val="3"/>
        <w:spacing w:after="0"/>
        <w:ind w:firstLine="708"/>
        <w:jc w:val="both"/>
        <w:rPr>
          <w:sz w:val="28"/>
          <w:szCs w:val="28"/>
        </w:rPr>
      </w:pPr>
    </w:p>
    <w:p w:rsidR="00AD73FE" w:rsidRPr="00413DBF" w:rsidRDefault="00AD73FE" w:rsidP="00A42BBB">
      <w:pPr>
        <w:pStyle w:val="3"/>
        <w:spacing w:after="0"/>
        <w:ind w:firstLine="708"/>
        <w:jc w:val="both"/>
        <w:rPr>
          <w:sz w:val="28"/>
          <w:szCs w:val="28"/>
        </w:rPr>
      </w:pPr>
    </w:p>
    <w:tbl>
      <w:tblPr>
        <w:tblW w:w="10031" w:type="dxa"/>
        <w:tblLook w:val="01E0"/>
      </w:tblPr>
      <w:tblGrid>
        <w:gridCol w:w="5495"/>
        <w:gridCol w:w="4536"/>
      </w:tblGrid>
      <w:tr w:rsidR="00CE7779" w:rsidRPr="00FB22FB" w:rsidTr="00CE7779">
        <w:trPr>
          <w:trHeight w:val="1262"/>
        </w:trPr>
        <w:tc>
          <w:tcPr>
            <w:tcW w:w="5495" w:type="dxa"/>
          </w:tcPr>
          <w:p w:rsidR="00CE7779" w:rsidRPr="00FB22FB" w:rsidRDefault="00CE7779" w:rsidP="00F17025">
            <w:pPr>
              <w:rPr>
                <w:b/>
                <w:bCs/>
                <w:sz w:val="28"/>
                <w:szCs w:val="28"/>
              </w:rPr>
            </w:pPr>
            <w:r w:rsidRPr="00FB22FB"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  <w:p w:rsidR="00CE7779" w:rsidRDefault="00CE7779" w:rsidP="00F17025">
            <w:pPr>
              <w:rPr>
                <w:b/>
                <w:bCs/>
                <w:sz w:val="28"/>
                <w:szCs w:val="28"/>
              </w:rPr>
            </w:pPr>
          </w:p>
          <w:p w:rsidR="00CE7779" w:rsidRPr="00FB22FB" w:rsidRDefault="00CE7779" w:rsidP="00F17025">
            <w:pPr>
              <w:rPr>
                <w:b/>
                <w:bCs/>
                <w:sz w:val="28"/>
                <w:szCs w:val="28"/>
              </w:rPr>
            </w:pPr>
          </w:p>
          <w:p w:rsidR="00CE7779" w:rsidRPr="00FB22FB" w:rsidRDefault="00CE7779" w:rsidP="00F17025">
            <w:pPr>
              <w:rPr>
                <w:b/>
                <w:bCs/>
                <w:sz w:val="28"/>
                <w:szCs w:val="28"/>
              </w:rPr>
            </w:pPr>
            <w:r w:rsidRPr="00FB22FB">
              <w:rPr>
                <w:b/>
                <w:bCs/>
                <w:sz w:val="28"/>
                <w:szCs w:val="28"/>
              </w:rPr>
              <w:t>_________________И.В. Давиденко</w:t>
            </w:r>
          </w:p>
        </w:tc>
        <w:tc>
          <w:tcPr>
            <w:tcW w:w="4536" w:type="dxa"/>
          </w:tcPr>
          <w:p w:rsidR="00CE7779" w:rsidRDefault="00CE7779" w:rsidP="00F17025">
            <w:pPr>
              <w:rPr>
                <w:b/>
                <w:bCs/>
                <w:sz w:val="28"/>
                <w:szCs w:val="28"/>
              </w:rPr>
            </w:pPr>
            <w:r w:rsidRPr="00FB22FB">
              <w:rPr>
                <w:b/>
                <w:bCs/>
                <w:sz w:val="28"/>
                <w:szCs w:val="28"/>
              </w:rPr>
              <w:t>Председатель Совета депутатов</w:t>
            </w:r>
          </w:p>
          <w:p w:rsidR="00CE7779" w:rsidRPr="00FB22FB" w:rsidRDefault="00CE7779" w:rsidP="00F17025">
            <w:pPr>
              <w:rPr>
                <w:b/>
                <w:bCs/>
                <w:sz w:val="28"/>
                <w:szCs w:val="28"/>
              </w:rPr>
            </w:pPr>
          </w:p>
          <w:p w:rsidR="00CE7779" w:rsidRPr="00FB22FB" w:rsidRDefault="00CE7779" w:rsidP="00F17025">
            <w:pPr>
              <w:rPr>
                <w:b/>
                <w:bCs/>
                <w:sz w:val="28"/>
                <w:szCs w:val="28"/>
              </w:rPr>
            </w:pPr>
          </w:p>
          <w:p w:rsidR="00CE7779" w:rsidRPr="00FB22FB" w:rsidRDefault="00CE7779" w:rsidP="00F17025">
            <w:pPr>
              <w:rPr>
                <w:b/>
                <w:bCs/>
                <w:sz w:val="28"/>
                <w:szCs w:val="28"/>
              </w:rPr>
            </w:pPr>
            <w:r w:rsidRPr="00FB22FB">
              <w:rPr>
                <w:b/>
                <w:bCs/>
                <w:sz w:val="28"/>
                <w:szCs w:val="28"/>
              </w:rPr>
              <w:t>__________________В.А. Тюхтий</w:t>
            </w:r>
          </w:p>
        </w:tc>
      </w:tr>
    </w:tbl>
    <w:p w:rsidR="00CE7779" w:rsidRPr="00CE7779" w:rsidRDefault="00CE7779" w:rsidP="00A42BBB">
      <w:pPr>
        <w:pStyle w:val="3"/>
        <w:spacing w:after="0"/>
        <w:ind w:firstLine="708"/>
        <w:jc w:val="both"/>
        <w:rPr>
          <w:sz w:val="28"/>
          <w:szCs w:val="28"/>
        </w:rPr>
      </w:pPr>
    </w:p>
    <w:p w:rsidR="00CE7779" w:rsidRPr="00CE7779" w:rsidRDefault="00CE7779" w:rsidP="00A42BBB">
      <w:pPr>
        <w:pStyle w:val="3"/>
        <w:spacing w:after="0"/>
        <w:ind w:firstLine="708"/>
        <w:jc w:val="both"/>
        <w:rPr>
          <w:sz w:val="28"/>
          <w:szCs w:val="28"/>
        </w:rPr>
      </w:pPr>
    </w:p>
    <w:p w:rsidR="00CB6BE1" w:rsidRPr="00AD73FE" w:rsidRDefault="00CB6BE1" w:rsidP="00CB6BE1">
      <w:pPr>
        <w:rPr>
          <w:sz w:val="28"/>
          <w:szCs w:val="28"/>
        </w:rPr>
      </w:pPr>
      <w:r w:rsidRPr="00AD73FE">
        <w:rPr>
          <w:sz w:val="28"/>
          <w:szCs w:val="28"/>
        </w:rPr>
        <w:t>г. Анадырь</w:t>
      </w:r>
    </w:p>
    <w:p w:rsidR="0065709B" w:rsidRDefault="0065709B" w:rsidP="00CE7779">
      <w:pPr>
        <w:rPr>
          <w:sz w:val="28"/>
          <w:szCs w:val="28"/>
        </w:rPr>
      </w:pPr>
      <w:r>
        <w:rPr>
          <w:sz w:val="28"/>
          <w:szCs w:val="28"/>
        </w:rPr>
        <w:t>20 декабря</w:t>
      </w:r>
      <w:r w:rsidR="00CB6BE1" w:rsidRPr="00AD73FE">
        <w:rPr>
          <w:sz w:val="28"/>
          <w:szCs w:val="28"/>
        </w:rPr>
        <w:t xml:space="preserve"> 201</w:t>
      </w:r>
      <w:r w:rsidR="00A11B7E">
        <w:rPr>
          <w:sz w:val="28"/>
          <w:szCs w:val="28"/>
        </w:rPr>
        <w:t>6</w:t>
      </w:r>
      <w:r w:rsidR="00CE7779" w:rsidRPr="00413DBF">
        <w:rPr>
          <w:sz w:val="28"/>
          <w:szCs w:val="28"/>
        </w:rPr>
        <w:t xml:space="preserve"> </w:t>
      </w:r>
      <w:r w:rsidR="00CB6BE1" w:rsidRPr="00AD73FE">
        <w:rPr>
          <w:sz w:val="28"/>
          <w:szCs w:val="28"/>
        </w:rPr>
        <w:t>г</w:t>
      </w:r>
      <w:r w:rsidR="00CE7779">
        <w:rPr>
          <w:sz w:val="28"/>
          <w:szCs w:val="28"/>
        </w:rPr>
        <w:t>ода</w:t>
      </w:r>
      <w:r>
        <w:rPr>
          <w:sz w:val="28"/>
          <w:szCs w:val="28"/>
        </w:rPr>
        <w:t xml:space="preserve"> </w:t>
      </w:r>
    </w:p>
    <w:p w:rsidR="004A36A3" w:rsidRDefault="00CE7779" w:rsidP="00CE7779">
      <w:pPr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65709B">
        <w:rPr>
          <w:sz w:val="28"/>
          <w:szCs w:val="28"/>
        </w:rPr>
        <w:t>195</w:t>
      </w:r>
      <w:r w:rsidR="00CB6BE1" w:rsidRPr="00623144">
        <w:rPr>
          <w:bCs/>
          <w:sz w:val="28"/>
          <w:szCs w:val="28"/>
        </w:rPr>
        <w:br w:type="page"/>
      </w:r>
    </w:p>
    <w:p w:rsidR="004A36A3" w:rsidRPr="00615D13" w:rsidRDefault="004A36A3" w:rsidP="004A36A3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  <w:r w:rsidR="00CE7779">
        <w:rPr>
          <w:sz w:val="28"/>
          <w:szCs w:val="28"/>
        </w:rPr>
        <w:t>ы</w:t>
      </w:r>
    </w:p>
    <w:p w:rsidR="004A36A3" w:rsidRDefault="004A36A3" w:rsidP="004A36A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Решением </w:t>
      </w:r>
      <w:r w:rsidRPr="00615D13">
        <w:rPr>
          <w:sz w:val="28"/>
          <w:szCs w:val="28"/>
        </w:rPr>
        <w:t xml:space="preserve">Совета депутатов </w:t>
      </w:r>
    </w:p>
    <w:p w:rsidR="004A36A3" w:rsidRPr="00615D13" w:rsidRDefault="004A36A3" w:rsidP="004A36A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615D13">
        <w:rPr>
          <w:sz w:val="28"/>
          <w:szCs w:val="28"/>
        </w:rPr>
        <w:t>городского округа Анадырь</w:t>
      </w:r>
      <w:r>
        <w:rPr>
          <w:sz w:val="28"/>
          <w:szCs w:val="28"/>
        </w:rPr>
        <w:t xml:space="preserve"> </w:t>
      </w:r>
    </w:p>
    <w:p w:rsidR="004A36A3" w:rsidRPr="00615D13" w:rsidRDefault="004A36A3" w:rsidP="004A36A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5709B">
        <w:rPr>
          <w:sz w:val="28"/>
          <w:szCs w:val="28"/>
        </w:rPr>
        <w:t>20 декабря</w:t>
      </w:r>
      <w:r w:rsidR="0065709B" w:rsidRPr="00AD73FE">
        <w:rPr>
          <w:sz w:val="28"/>
          <w:szCs w:val="28"/>
        </w:rPr>
        <w:t xml:space="preserve"> 201</w:t>
      </w:r>
      <w:r w:rsidR="0065709B">
        <w:rPr>
          <w:sz w:val="28"/>
          <w:szCs w:val="28"/>
        </w:rPr>
        <w:t>6</w:t>
      </w:r>
      <w:r w:rsidR="0065709B" w:rsidRPr="00413DBF">
        <w:rPr>
          <w:sz w:val="28"/>
          <w:szCs w:val="28"/>
        </w:rPr>
        <w:t xml:space="preserve"> </w:t>
      </w:r>
      <w:r w:rsidR="0065709B" w:rsidRPr="00AD73FE">
        <w:rPr>
          <w:sz w:val="28"/>
          <w:szCs w:val="28"/>
        </w:rPr>
        <w:t>г</w:t>
      </w:r>
      <w:r w:rsidR="0065709B">
        <w:rPr>
          <w:sz w:val="28"/>
          <w:szCs w:val="28"/>
        </w:rPr>
        <w:t>ода № 195</w:t>
      </w:r>
    </w:p>
    <w:p w:rsidR="004A36A3" w:rsidRDefault="004A36A3" w:rsidP="004A36A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B1AAF" w:rsidRDefault="006B1AAF" w:rsidP="004A36A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B1AAF" w:rsidRPr="00615D13" w:rsidRDefault="006B1AAF" w:rsidP="004A36A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75DE5" w:rsidRPr="00075DE5" w:rsidRDefault="00075DE5" w:rsidP="00075DE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0" w:name="Par36"/>
      <w:bookmarkEnd w:id="0"/>
      <w:r w:rsidRPr="00075DE5">
        <w:rPr>
          <w:b/>
          <w:bCs/>
          <w:sz w:val="28"/>
          <w:szCs w:val="28"/>
        </w:rPr>
        <w:t>ИЗМЕНЕНИЯ</w:t>
      </w:r>
    </w:p>
    <w:p w:rsidR="004A36A3" w:rsidRPr="00615D13" w:rsidRDefault="00075DE5" w:rsidP="00075DE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 приложение к решению Совета депутатов </w:t>
      </w:r>
      <w:r w:rsidRPr="00075DE5">
        <w:rPr>
          <w:b/>
          <w:bCs/>
          <w:sz w:val="28"/>
          <w:szCs w:val="28"/>
        </w:rPr>
        <w:t>городского округа Анадырь от 24 сентября 2015 года № 88 «Об утверждении порядка проведения оценки регулирующего воздействия проектов муниципальных нормативных правовых актов, затрагивающих вопросы осуществления предпринимательской и инвестиционной деятельности, и экспертизы муниципальных нормативных правовых актов»</w:t>
      </w:r>
    </w:p>
    <w:p w:rsidR="004A36A3" w:rsidRPr="00615D13" w:rsidRDefault="004A36A3" w:rsidP="004A36A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1" w:name="Par43"/>
      <w:bookmarkEnd w:id="1"/>
    </w:p>
    <w:p w:rsidR="00075DE5" w:rsidRDefault="00075DE5" w:rsidP="001349E0">
      <w:pPr>
        <w:ind w:firstLine="709"/>
        <w:jc w:val="both"/>
        <w:rPr>
          <w:sz w:val="28"/>
          <w:szCs w:val="28"/>
        </w:rPr>
      </w:pPr>
      <w:r w:rsidRPr="00075DE5">
        <w:rPr>
          <w:sz w:val="28"/>
          <w:szCs w:val="28"/>
        </w:rPr>
        <w:t xml:space="preserve">1. В названии слова </w:t>
      </w:r>
      <w:r w:rsidR="001349E0">
        <w:rPr>
          <w:sz w:val="28"/>
          <w:szCs w:val="28"/>
        </w:rPr>
        <w:t xml:space="preserve">«, </w:t>
      </w:r>
      <w:r w:rsidR="001349E0" w:rsidRPr="001349E0">
        <w:rPr>
          <w:sz w:val="28"/>
          <w:szCs w:val="28"/>
        </w:rPr>
        <w:t>затрагивающих вопросы осуществления предпринимательской и инвестиционной деятельности,</w:t>
      </w:r>
      <w:r w:rsidR="001349E0">
        <w:rPr>
          <w:sz w:val="28"/>
          <w:szCs w:val="28"/>
        </w:rPr>
        <w:t>»</w:t>
      </w:r>
      <w:r w:rsidRPr="00075DE5">
        <w:rPr>
          <w:sz w:val="28"/>
          <w:szCs w:val="28"/>
        </w:rPr>
        <w:t xml:space="preserve"> исключить.</w:t>
      </w:r>
    </w:p>
    <w:p w:rsidR="001349E0" w:rsidRPr="00075DE5" w:rsidRDefault="001349E0" w:rsidP="001349E0">
      <w:pPr>
        <w:ind w:firstLine="709"/>
        <w:jc w:val="both"/>
        <w:rPr>
          <w:sz w:val="28"/>
          <w:szCs w:val="28"/>
        </w:rPr>
      </w:pPr>
    </w:p>
    <w:p w:rsidR="00075DE5" w:rsidRPr="00075DE5" w:rsidRDefault="00075DE5" w:rsidP="001349E0">
      <w:pPr>
        <w:ind w:firstLine="709"/>
        <w:jc w:val="both"/>
        <w:rPr>
          <w:sz w:val="28"/>
          <w:szCs w:val="28"/>
        </w:rPr>
      </w:pPr>
      <w:r w:rsidRPr="00075DE5">
        <w:rPr>
          <w:sz w:val="28"/>
          <w:szCs w:val="28"/>
        </w:rPr>
        <w:t>2. Раздел 1 изложить в следующей редакции:</w:t>
      </w:r>
    </w:p>
    <w:p w:rsidR="00075DE5" w:rsidRPr="00075DE5" w:rsidRDefault="001349E0" w:rsidP="001349E0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075DE5" w:rsidRPr="00075DE5">
        <w:rPr>
          <w:sz w:val="28"/>
          <w:szCs w:val="28"/>
        </w:rPr>
        <w:t>1. Общие положения</w:t>
      </w:r>
    </w:p>
    <w:p w:rsidR="00075DE5" w:rsidRPr="00075DE5" w:rsidRDefault="00075DE5" w:rsidP="001349E0">
      <w:pPr>
        <w:ind w:firstLine="709"/>
        <w:jc w:val="both"/>
        <w:rPr>
          <w:sz w:val="28"/>
          <w:szCs w:val="28"/>
        </w:rPr>
      </w:pPr>
    </w:p>
    <w:p w:rsidR="00075DE5" w:rsidRPr="00075DE5" w:rsidRDefault="00075DE5" w:rsidP="001349E0">
      <w:pPr>
        <w:spacing w:after="120"/>
        <w:ind w:firstLine="709"/>
        <w:jc w:val="both"/>
        <w:rPr>
          <w:sz w:val="28"/>
          <w:szCs w:val="28"/>
        </w:rPr>
      </w:pPr>
      <w:r w:rsidRPr="00075DE5">
        <w:rPr>
          <w:sz w:val="28"/>
          <w:szCs w:val="28"/>
        </w:rPr>
        <w:t>1. Порядок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(далее - Порядок) определяет процедуру проведения оценки регулирующего воздействия проектов муниципальных нормативных правовых актов и процедуру проведения экспертизы муниципальных нормативных правовых актов (далее - муниципальные НПА), за исключением:</w:t>
      </w:r>
    </w:p>
    <w:p w:rsidR="00075DE5" w:rsidRPr="00075DE5" w:rsidRDefault="00075DE5" w:rsidP="001349E0">
      <w:pPr>
        <w:spacing w:after="120"/>
        <w:ind w:firstLine="709"/>
        <w:jc w:val="both"/>
        <w:rPr>
          <w:sz w:val="28"/>
          <w:szCs w:val="28"/>
        </w:rPr>
      </w:pPr>
      <w:r w:rsidRPr="00075DE5">
        <w:rPr>
          <w:sz w:val="28"/>
          <w:szCs w:val="28"/>
        </w:rPr>
        <w:t xml:space="preserve">1) проектов решений Совета депутатов </w:t>
      </w:r>
      <w:r w:rsidR="001349E0" w:rsidRPr="00615D13">
        <w:rPr>
          <w:sz w:val="28"/>
          <w:szCs w:val="28"/>
        </w:rPr>
        <w:t>городского округа Анадырь (далее - Совет депутатов)</w:t>
      </w:r>
      <w:r w:rsidRPr="00075DE5">
        <w:rPr>
          <w:sz w:val="28"/>
          <w:szCs w:val="28"/>
        </w:rPr>
        <w:t>, устанавливающих, изменяющих, приостанавливающих, отменяющих местные налоги и сборы;</w:t>
      </w:r>
      <w:r w:rsidR="001349E0">
        <w:rPr>
          <w:sz w:val="28"/>
          <w:szCs w:val="28"/>
        </w:rPr>
        <w:t xml:space="preserve"> </w:t>
      </w:r>
    </w:p>
    <w:p w:rsidR="00075DE5" w:rsidRPr="00075DE5" w:rsidRDefault="00075DE5" w:rsidP="001349E0">
      <w:pPr>
        <w:spacing w:after="120"/>
        <w:ind w:firstLine="709"/>
        <w:jc w:val="both"/>
        <w:rPr>
          <w:sz w:val="28"/>
          <w:szCs w:val="28"/>
        </w:rPr>
      </w:pPr>
      <w:r w:rsidRPr="00075DE5">
        <w:rPr>
          <w:sz w:val="28"/>
          <w:szCs w:val="28"/>
        </w:rPr>
        <w:t>2) проектов решений Совета депутатов, регулирующих бюджетные правоотношения.</w:t>
      </w:r>
    </w:p>
    <w:p w:rsidR="00075DE5" w:rsidRPr="00075DE5" w:rsidRDefault="00075DE5" w:rsidP="001349E0">
      <w:pPr>
        <w:spacing w:after="120"/>
        <w:ind w:firstLine="709"/>
        <w:jc w:val="both"/>
        <w:rPr>
          <w:sz w:val="28"/>
          <w:szCs w:val="28"/>
        </w:rPr>
      </w:pPr>
      <w:r w:rsidRPr="00075DE5">
        <w:rPr>
          <w:sz w:val="28"/>
          <w:szCs w:val="28"/>
        </w:rPr>
        <w:t>2. Оценке регулирующего воздействия проектов муниципальных НПА подлежат проекты муниципальных НПА, устанавливающие новые или изменяющие ранее предусмотренные муниципальными НПА обязанности для субъектов предпринимательской и инвестиционной деятельности:</w:t>
      </w:r>
    </w:p>
    <w:p w:rsidR="00075DE5" w:rsidRPr="00075DE5" w:rsidRDefault="00075DE5" w:rsidP="001349E0">
      <w:pPr>
        <w:spacing w:after="120"/>
        <w:ind w:firstLine="709"/>
        <w:jc w:val="both"/>
        <w:rPr>
          <w:sz w:val="28"/>
          <w:szCs w:val="28"/>
        </w:rPr>
      </w:pPr>
      <w:r w:rsidRPr="00075DE5">
        <w:rPr>
          <w:sz w:val="28"/>
          <w:szCs w:val="28"/>
        </w:rPr>
        <w:t>1) решения Совета депутатов;</w:t>
      </w:r>
    </w:p>
    <w:p w:rsidR="00075DE5" w:rsidRDefault="00075DE5" w:rsidP="001349E0">
      <w:pPr>
        <w:spacing w:after="120"/>
        <w:ind w:firstLine="709"/>
        <w:jc w:val="both"/>
        <w:rPr>
          <w:sz w:val="28"/>
          <w:szCs w:val="28"/>
        </w:rPr>
      </w:pPr>
      <w:r w:rsidRPr="00075DE5">
        <w:rPr>
          <w:sz w:val="28"/>
          <w:szCs w:val="28"/>
        </w:rPr>
        <w:t xml:space="preserve">2) постановления </w:t>
      </w:r>
      <w:r w:rsidR="001349E0" w:rsidRPr="00615D13">
        <w:rPr>
          <w:sz w:val="28"/>
          <w:szCs w:val="28"/>
        </w:rPr>
        <w:t>Администрации городского округа Анадырь</w:t>
      </w:r>
      <w:r w:rsidRPr="00075DE5">
        <w:rPr>
          <w:sz w:val="28"/>
          <w:szCs w:val="28"/>
        </w:rPr>
        <w:t>.</w:t>
      </w:r>
    </w:p>
    <w:p w:rsidR="001349E0" w:rsidRPr="00075DE5" w:rsidRDefault="001349E0" w:rsidP="001349E0">
      <w:pPr>
        <w:spacing w:after="120"/>
        <w:ind w:firstLine="709"/>
        <w:jc w:val="both"/>
        <w:rPr>
          <w:sz w:val="28"/>
          <w:szCs w:val="28"/>
        </w:rPr>
      </w:pPr>
      <w:r w:rsidRPr="001349E0">
        <w:rPr>
          <w:sz w:val="28"/>
          <w:szCs w:val="28"/>
        </w:rPr>
        <w:t xml:space="preserve">3) нормативные правовые акты структурных подразделений Администрации городского округа Анадырь. </w:t>
      </w:r>
    </w:p>
    <w:p w:rsidR="00075DE5" w:rsidRDefault="00075DE5" w:rsidP="001349E0">
      <w:pPr>
        <w:spacing w:after="120"/>
        <w:ind w:firstLine="709"/>
        <w:jc w:val="both"/>
        <w:rPr>
          <w:sz w:val="28"/>
          <w:szCs w:val="28"/>
        </w:rPr>
      </w:pPr>
      <w:r w:rsidRPr="00075DE5">
        <w:rPr>
          <w:sz w:val="28"/>
          <w:szCs w:val="28"/>
        </w:rPr>
        <w:t>3. Оценка регулирующего воздействия проектов муниципальных НПА проводится в целях выявления положений:</w:t>
      </w:r>
    </w:p>
    <w:p w:rsidR="00075DE5" w:rsidRPr="00075DE5" w:rsidRDefault="00075DE5" w:rsidP="001349E0">
      <w:pPr>
        <w:spacing w:after="120"/>
        <w:ind w:firstLine="709"/>
        <w:jc w:val="both"/>
        <w:rPr>
          <w:sz w:val="28"/>
          <w:szCs w:val="28"/>
        </w:rPr>
      </w:pPr>
      <w:r w:rsidRPr="00075DE5">
        <w:rPr>
          <w:sz w:val="28"/>
          <w:szCs w:val="28"/>
        </w:rPr>
        <w:lastRenderedPageBreak/>
        <w:t>-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введению;</w:t>
      </w:r>
    </w:p>
    <w:p w:rsidR="00075DE5" w:rsidRPr="00075DE5" w:rsidRDefault="00075DE5" w:rsidP="001349E0">
      <w:pPr>
        <w:spacing w:after="120"/>
        <w:ind w:firstLine="709"/>
        <w:jc w:val="both"/>
        <w:rPr>
          <w:sz w:val="28"/>
          <w:szCs w:val="28"/>
        </w:rPr>
      </w:pPr>
      <w:r w:rsidRPr="00075DE5">
        <w:rPr>
          <w:sz w:val="28"/>
          <w:szCs w:val="28"/>
        </w:rPr>
        <w:t xml:space="preserve">- способствующих возникновению необоснованных расходов субъектов предпринимательской и инвестиционной деятельности и бюджета </w:t>
      </w:r>
      <w:r w:rsidR="001349E0" w:rsidRPr="00615D13">
        <w:rPr>
          <w:sz w:val="28"/>
          <w:szCs w:val="28"/>
        </w:rPr>
        <w:t>городского округа Анадырь</w:t>
      </w:r>
      <w:r w:rsidRPr="00075DE5">
        <w:rPr>
          <w:sz w:val="28"/>
          <w:szCs w:val="28"/>
        </w:rPr>
        <w:t>.</w:t>
      </w:r>
    </w:p>
    <w:p w:rsidR="00E6675B" w:rsidRDefault="00075DE5" w:rsidP="001349E0">
      <w:pPr>
        <w:spacing w:after="120"/>
        <w:ind w:firstLine="709"/>
        <w:jc w:val="both"/>
        <w:rPr>
          <w:sz w:val="28"/>
          <w:szCs w:val="28"/>
        </w:rPr>
      </w:pPr>
      <w:r w:rsidRPr="00075DE5">
        <w:rPr>
          <w:sz w:val="28"/>
          <w:szCs w:val="28"/>
        </w:rPr>
        <w:t>4. Муниципальные НПА, затрагивающие вопросы осуществления предпринимательской и инвестиционной деятельности, в целях выявления положений, необоснованно затрудняющих осуществление предпринимательской и инвестиционной деятельности, подлежат экспертизе муниципальных нормативных правовых актов.</w:t>
      </w:r>
      <w:r w:rsidR="001349E0">
        <w:rPr>
          <w:sz w:val="28"/>
          <w:szCs w:val="28"/>
        </w:rPr>
        <w:t>»</w:t>
      </w:r>
      <w:r w:rsidRPr="00075DE5">
        <w:rPr>
          <w:sz w:val="28"/>
          <w:szCs w:val="28"/>
        </w:rPr>
        <w:t>.</w:t>
      </w:r>
    </w:p>
    <w:p w:rsidR="001349E0" w:rsidRDefault="001349E0" w:rsidP="001349E0">
      <w:pPr>
        <w:spacing w:after="120"/>
        <w:ind w:firstLine="709"/>
        <w:jc w:val="both"/>
        <w:rPr>
          <w:sz w:val="28"/>
          <w:szCs w:val="28"/>
        </w:rPr>
      </w:pPr>
      <w:r w:rsidRPr="001349E0">
        <w:rPr>
          <w:sz w:val="28"/>
          <w:szCs w:val="28"/>
        </w:rPr>
        <w:t xml:space="preserve">3. В названии раздела </w:t>
      </w:r>
      <w:bookmarkStart w:id="2" w:name="_GoBack"/>
      <w:bookmarkEnd w:id="2"/>
      <w:r w:rsidRPr="001349E0">
        <w:rPr>
          <w:sz w:val="28"/>
          <w:szCs w:val="28"/>
        </w:rPr>
        <w:t xml:space="preserve">2 слова </w:t>
      </w:r>
      <w:r>
        <w:rPr>
          <w:sz w:val="28"/>
          <w:szCs w:val="28"/>
        </w:rPr>
        <w:t>«</w:t>
      </w:r>
      <w:r w:rsidRPr="001349E0">
        <w:rPr>
          <w:sz w:val="28"/>
          <w:szCs w:val="28"/>
        </w:rPr>
        <w:t>, затрагивающих вопросы осуществления предпринимательской и инвестиционной деятельности</w:t>
      </w:r>
      <w:r>
        <w:rPr>
          <w:sz w:val="28"/>
          <w:szCs w:val="28"/>
        </w:rPr>
        <w:t>»</w:t>
      </w:r>
      <w:r w:rsidRPr="001349E0">
        <w:rPr>
          <w:sz w:val="28"/>
          <w:szCs w:val="28"/>
        </w:rPr>
        <w:t xml:space="preserve"> исключить.</w:t>
      </w:r>
    </w:p>
    <w:p w:rsidR="001349E0" w:rsidRPr="00623144" w:rsidRDefault="001349E0" w:rsidP="001349E0">
      <w:pPr>
        <w:spacing w:after="120"/>
        <w:ind w:firstLine="709"/>
        <w:jc w:val="both"/>
        <w:rPr>
          <w:sz w:val="28"/>
          <w:szCs w:val="28"/>
        </w:rPr>
      </w:pPr>
      <w:r w:rsidRPr="001349E0">
        <w:rPr>
          <w:sz w:val="28"/>
          <w:szCs w:val="28"/>
        </w:rPr>
        <w:t xml:space="preserve">4. В пункте 5 слова </w:t>
      </w:r>
      <w:r>
        <w:rPr>
          <w:sz w:val="28"/>
          <w:szCs w:val="28"/>
        </w:rPr>
        <w:t>«</w:t>
      </w:r>
      <w:r w:rsidRPr="001349E0">
        <w:rPr>
          <w:sz w:val="28"/>
          <w:szCs w:val="28"/>
        </w:rPr>
        <w:t>, затрагивающих вопросы осуществления предпринимательской и инвестиционной деятельности,</w:t>
      </w:r>
      <w:r>
        <w:rPr>
          <w:sz w:val="28"/>
          <w:szCs w:val="28"/>
        </w:rPr>
        <w:t>»</w:t>
      </w:r>
      <w:r w:rsidRPr="001349E0">
        <w:rPr>
          <w:sz w:val="28"/>
          <w:szCs w:val="28"/>
        </w:rPr>
        <w:t xml:space="preserve"> исключить.</w:t>
      </w:r>
    </w:p>
    <w:sectPr w:rsidR="001349E0" w:rsidRPr="00623144" w:rsidSect="00CE7779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851" w:right="851" w:bottom="851" w:left="1418" w:header="142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57A6" w:rsidRDefault="00A757A6">
      <w:r>
        <w:separator/>
      </w:r>
    </w:p>
  </w:endnote>
  <w:endnote w:type="continuationSeparator" w:id="0">
    <w:p w:rsidR="00A757A6" w:rsidRDefault="00A757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90C" w:rsidRDefault="00463C37" w:rsidP="004D6B7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F090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F090C" w:rsidRDefault="00AF090C" w:rsidP="000B64D2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90C" w:rsidRDefault="00AF090C" w:rsidP="000B64D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57A6" w:rsidRDefault="00A757A6">
      <w:r>
        <w:separator/>
      </w:r>
    </w:p>
  </w:footnote>
  <w:footnote w:type="continuationSeparator" w:id="0">
    <w:p w:rsidR="00A757A6" w:rsidRDefault="00A757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90C" w:rsidRDefault="00463C37" w:rsidP="001C7708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F090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B1AAF">
      <w:rPr>
        <w:rStyle w:val="a6"/>
        <w:noProof/>
      </w:rPr>
      <w:t>2</w:t>
    </w:r>
    <w:r>
      <w:rPr>
        <w:rStyle w:val="a6"/>
      </w:rPr>
      <w:fldChar w:fldCharType="end"/>
    </w:r>
  </w:p>
  <w:p w:rsidR="00AF090C" w:rsidRDefault="00AF090C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F01" w:rsidRDefault="00503F01">
    <w:pPr>
      <w:pStyle w:val="a7"/>
      <w:jc w:val="center"/>
    </w:pPr>
  </w:p>
  <w:p w:rsidR="00503F01" w:rsidRPr="00503F01" w:rsidRDefault="00AE6EB3" w:rsidP="00AE6EB3">
    <w:pPr>
      <w:pStyle w:val="a7"/>
      <w:tabs>
        <w:tab w:val="left" w:pos="4788"/>
        <w:tab w:val="center" w:pos="4949"/>
      </w:tabs>
      <w:rPr>
        <w:sz w:val="28"/>
        <w:szCs w:val="28"/>
      </w:rPr>
    </w:pPr>
    <w:r>
      <w:rPr>
        <w:sz w:val="28"/>
        <w:szCs w:val="28"/>
      </w:rPr>
      <w:tab/>
    </w:r>
  </w:p>
  <w:p w:rsidR="00127C95" w:rsidRPr="00127C95" w:rsidRDefault="00127C95" w:rsidP="00E86CAF">
    <w:pPr>
      <w:pStyle w:val="a7"/>
      <w:jc w:val="center"/>
      <w:rPr>
        <w:sz w:val="26"/>
        <w:szCs w:val="2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11E6E"/>
    <w:multiLevelType w:val="hybridMultilevel"/>
    <w:tmpl w:val="87180C92"/>
    <w:lvl w:ilvl="0" w:tplc="11FC5D10">
      <w:start w:val="1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3982075"/>
    <w:multiLevelType w:val="hybridMultilevel"/>
    <w:tmpl w:val="F2821AD2"/>
    <w:lvl w:ilvl="0" w:tplc="5D9ED9FC">
      <w:start w:val="28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7AF6A68"/>
    <w:multiLevelType w:val="multilevel"/>
    <w:tmpl w:val="4A52B432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0DA405EA"/>
    <w:multiLevelType w:val="hybridMultilevel"/>
    <w:tmpl w:val="1E18E846"/>
    <w:lvl w:ilvl="0" w:tplc="DA5C9268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A624E14"/>
    <w:multiLevelType w:val="hybridMultilevel"/>
    <w:tmpl w:val="881E8D76"/>
    <w:lvl w:ilvl="0" w:tplc="5686CCE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C720901"/>
    <w:multiLevelType w:val="hybridMultilevel"/>
    <w:tmpl w:val="CA525328"/>
    <w:lvl w:ilvl="0" w:tplc="0419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1DAE642A"/>
    <w:multiLevelType w:val="hybridMultilevel"/>
    <w:tmpl w:val="088A0B16"/>
    <w:lvl w:ilvl="0" w:tplc="A0E27882">
      <w:start w:val="2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24B3149E"/>
    <w:multiLevelType w:val="hybridMultilevel"/>
    <w:tmpl w:val="53AEA4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8A780D"/>
    <w:multiLevelType w:val="hybridMultilevel"/>
    <w:tmpl w:val="A3F802F2"/>
    <w:lvl w:ilvl="0" w:tplc="1F4E799A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2D9A2FF5"/>
    <w:multiLevelType w:val="multilevel"/>
    <w:tmpl w:val="CC88064A"/>
    <w:lvl w:ilvl="0">
      <w:start w:val="27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EC153B1"/>
    <w:multiLevelType w:val="hybridMultilevel"/>
    <w:tmpl w:val="EC9CB14C"/>
    <w:lvl w:ilvl="0" w:tplc="43265FE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1D36026E">
      <w:start w:val="1"/>
      <w:numFmt w:val="decimal"/>
      <w:lvlText w:val="%2."/>
      <w:lvlJc w:val="left"/>
      <w:pPr>
        <w:tabs>
          <w:tab w:val="num" w:pos="2430"/>
        </w:tabs>
        <w:ind w:left="2430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32227ED6"/>
    <w:multiLevelType w:val="hybridMultilevel"/>
    <w:tmpl w:val="579445BA"/>
    <w:lvl w:ilvl="0" w:tplc="EB188D7C">
      <w:start w:val="18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392168F1"/>
    <w:multiLevelType w:val="hybridMultilevel"/>
    <w:tmpl w:val="A4FAA422"/>
    <w:lvl w:ilvl="0" w:tplc="D708C80A">
      <w:start w:val="24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40176445"/>
    <w:multiLevelType w:val="hybridMultilevel"/>
    <w:tmpl w:val="03FE95BA"/>
    <w:lvl w:ilvl="0" w:tplc="A39C2886">
      <w:start w:val="2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2422AA7"/>
    <w:multiLevelType w:val="multilevel"/>
    <w:tmpl w:val="8B803298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5B02E1E"/>
    <w:multiLevelType w:val="hybridMultilevel"/>
    <w:tmpl w:val="727A0F9E"/>
    <w:lvl w:ilvl="0" w:tplc="4026543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4C0064A8"/>
    <w:multiLevelType w:val="hybridMultilevel"/>
    <w:tmpl w:val="8B803298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53C62125"/>
    <w:multiLevelType w:val="multilevel"/>
    <w:tmpl w:val="50205C12"/>
    <w:lvl w:ilvl="0">
      <w:start w:val="3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56553996"/>
    <w:multiLevelType w:val="multilevel"/>
    <w:tmpl w:val="088A0B16"/>
    <w:lvl w:ilvl="0">
      <w:start w:val="2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>
    <w:nsid w:val="5E4959ED"/>
    <w:multiLevelType w:val="hybridMultilevel"/>
    <w:tmpl w:val="9A7E6884"/>
    <w:lvl w:ilvl="0" w:tplc="23EC7490">
      <w:start w:val="37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>
    <w:nsid w:val="63F871CC"/>
    <w:multiLevelType w:val="multilevel"/>
    <w:tmpl w:val="A4FAA422"/>
    <w:lvl w:ilvl="0">
      <w:start w:val="24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771663AD"/>
    <w:multiLevelType w:val="hybridMultilevel"/>
    <w:tmpl w:val="B17C8E80"/>
    <w:lvl w:ilvl="0" w:tplc="C1E04EFC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7F244DBF"/>
    <w:multiLevelType w:val="hybridMultilevel"/>
    <w:tmpl w:val="E5E2CB44"/>
    <w:lvl w:ilvl="0" w:tplc="BF164022">
      <w:start w:val="3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>
    <w:nsid w:val="7FED0752"/>
    <w:multiLevelType w:val="hybridMultilevel"/>
    <w:tmpl w:val="CC88064A"/>
    <w:lvl w:ilvl="0" w:tplc="C968105A">
      <w:start w:val="27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"/>
  </w:num>
  <w:num w:numId="2">
    <w:abstractNumId w:val="21"/>
  </w:num>
  <w:num w:numId="3">
    <w:abstractNumId w:val="16"/>
  </w:num>
  <w:num w:numId="4">
    <w:abstractNumId w:val="5"/>
  </w:num>
  <w:num w:numId="5">
    <w:abstractNumId w:val="17"/>
  </w:num>
  <w:num w:numId="6">
    <w:abstractNumId w:val="14"/>
  </w:num>
  <w:num w:numId="7">
    <w:abstractNumId w:val="2"/>
  </w:num>
  <w:num w:numId="8">
    <w:abstractNumId w:val="12"/>
  </w:num>
  <w:num w:numId="9">
    <w:abstractNumId w:val="20"/>
  </w:num>
  <w:num w:numId="10">
    <w:abstractNumId w:val="23"/>
  </w:num>
  <w:num w:numId="11">
    <w:abstractNumId w:val="9"/>
  </w:num>
  <w:num w:numId="12">
    <w:abstractNumId w:val="1"/>
  </w:num>
  <w:num w:numId="13">
    <w:abstractNumId w:val="6"/>
  </w:num>
  <w:num w:numId="14">
    <w:abstractNumId w:val="18"/>
  </w:num>
  <w:num w:numId="15">
    <w:abstractNumId w:val="22"/>
  </w:num>
  <w:num w:numId="16">
    <w:abstractNumId w:val="7"/>
  </w:num>
  <w:num w:numId="17">
    <w:abstractNumId w:val="11"/>
  </w:num>
  <w:num w:numId="18">
    <w:abstractNumId w:val="13"/>
  </w:num>
  <w:num w:numId="19">
    <w:abstractNumId w:val="0"/>
  </w:num>
  <w:num w:numId="20">
    <w:abstractNumId w:val="19"/>
  </w:num>
  <w:num w:numId="21">
    <w:abstractNumId w:val="15"/>
  </w:num>
  <w:num w:numId="22">
    <w:abstractNumId w:val="8"/>
  </w:num>
  <w:num w:numId="23">
    <w:abstractNumId w:val="3"/>
  </w:num>
  <w:num w:numId="2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EE78DA"/>
    <w:rsid w:val="000002EE"/>
    <w:rsid w:val="00004382"/>
    <w:rsid w:val="00005E8F"/>
    <w:rsid w:val="00012CFF"/>
    <w:rsid w:val="000165BE"/>
    <w:rsid w:val="00020C84"/>
    <w:rsid w:val="0002237E"/>
    <w:rsid w:val="000230BF"/>
    <w:rsid w:val="00031014"/>
    <w:rsid w:val="00031D85"/>
    <w:rsid w:val="0003362F"/>
    <w:rsid w:val="00033672"/>
    <w:rsid w:val="00033BB8"/>
    <w:rsid w:val="00033F5F"/>
    <w:rsid w:val="000368A9"/>
    <w:rsid w:val="00037C61"/>
    <w:rsid w:val="0004285C"/>
    <w:rsid w:val="0004304D"/>
    <w:rsid w:val="00046F1B"/>
    <w:rsid w:val="00047866"/>
    <w:rsid w:val="00047EC9"/>
    <w:rsid w:val="00055E1F"/>
    <w:rsid w:val="00060B35"/>
    <w:rsid w:val="00061631"/>
    <w:rsid w:val="00062326"/>
    <w:rsid w:val="00065E8B"/>
    <w:rsid w:val="00066394"/>
    <w:rsid w:val="00070306"/>
    <w:rsid w:val="00072537"/>
    <w:rsid w:val="000727C2"/>
    <w:rsid w:val="00075DE5"/>
    <w:rsid w:val="00075F96"/>
    <w:rsid w:val="00080A77"/>
    <w:rsid w:val="00080C59"/>
    <w:rsid w:val="00083E89"/>
    <w:rsid w:val="00083F8E"/>
    <w:rsid w:val="0008583B"/>
    <w:rsid w:val="0009324F"/>
    <w:rsid w:val="00093DA8"/>
    <w:rsid w:val="00096722"/>
    <w:rsid w:val="000A1E73"/>
    <w:rsid w:val="000A4E1A"/>
    <w:rsid w:val="000B0BDF"/>
    <w:rsid w:val="000B64D2"/>
    <w:rsid w:val="000B66C7"/>
    <w:rsid w:val="000C0BED"/>
    <w:rsid w:val="000C3B74"/>
    <w:rsid w:val="000C4449"/>
    <w:rsid w:val="000C4F37"/>
    <w:rsid w:val="000C5E34"/>
    <w:rsid w:val="000C6BCA"/>
    <w:rsid w:val="000D0D50"/>
    <w:rsid w:val="000D0DC4"/>
    <w:rsid w:val="000D3F29"/>
    <w:rsid w:val="000D4AD5"/>
    <w:rsid w:val="000D585D"/>
    <w:rsid w:val="000D6A1F"/>
    <w:rsid w:val="000E1151"/>
    <w:rsid w:val="000E13F8"/>
    <w:rsid w:val="000E3D19"/>
    <w:rsid w:val="000E77EF"/>
    <w:rsid w:val="000F3A11"/>
    <w:rsid w:val="00102353"/>
    <w:rsid w:val="001028E2"/>
    <w:rsid w:val="001124F1"/>
    <w:rsid w:val="00115C07"/>
    <w:rsid w:val="00116F7B"/>
    <w:rsid w:val="00127C95"/>
    <w:rsid w:val="00132E49"/>
    <w:rsid w:val="001349E0"/>
    <w:rsid w:val="00144211"/>
    <w:rsid w:val="00144C94"/>
    <w:rsid w:val="00152331"/>
    <w:rsid w:val="001569E6"/>
    <w:rsid w:val="001575AF"/>
    <w:rsid w:val="00157F36"/>
    <w:rsid w:val="0016389D"/>
    <w:rsid w:val="00163E3B"/>
    <w:rsid w:val="00173112"/>
    <w:rsid w:val="001735B4"/>
    <w:rsid w:val="00174D1A"/>
    <w:rsid w:val="00175359"/>
    <w:rsid w:val="001758BC"/>
    <w:rsid w:val="001766E2"/>
    <w:rsid w:val="00177393"/>
    <w:rsid w:val="00180327"/>
    <w:rsid w:val="00183F23"/>
    <w:rsid w:val="001841AE"/>
    <w:rsid w:val="001853EB"/>
    <w:rsid w:val="0018775C"/>
    <w:rsid w:val="001905F3"/>
    <w:rsid w:val="001933C2"/>
    <w:rsid w:val="0019462B"/>
    <w:rsid w:val="001956BF"/>
    <w:rsid w:val="00195C9E"/>
    <w:rsid w:val="001A0466"/>
    <w:rsid w:val="001A375B"/>
    <w:rsid w:val="001A7875"/>
    <w:rsid w:val="001B4B64"/>
    <w:rsid w:val="001B7073"/>
    <w:rsid w:val="001C0762"/>
    <w:rsid w:val="001C0A5C"/>
    <w:rsid w:val="001C17E0"/>
    <w:rsid w:val="001C25F1"/>
    <w:rsid w:val="001C6F91"/>
    <w:rsid w:val="001C7708"/>
    <w:rsid w:val="001C7895"/>
    <w:rsid w:val="001D43AD"/>
    <w:rsid w:val="001D53BC"/>
    <w:rsid w:val="001D6B7E"/>
    <w:rsid w:val="001D7062"/>
    <w:rsid w:val="001D787F"/>
    <w:rsid w:val="001E06A1"/>
    <w:rsid w:val="001E2A36"/>
    <w:rsid w:val="001E36FB"/>
    <w:rsid w:val="001E68FC"/>
    <w:rsid w:val="001E758E"/>
    <w:rsid w:val="001E7FB0"/>
    <w:rsid w:val="001F2135"/>
    <w:rsid w:val="001F3451"/>
    <w:rsid w:val="001F4672"/>
    <w:rsid w:val="001F4B5D"/>
    <w:rsid w:val="00201EF7"/>
    <w:rsid w:val="002052A8"/>
    <w:rsid w:val="00206F8E"/>
    <w:rsid w:val="00207FF4"/>
    <w:rsid w:val="002159C4"/>
    <w:rsid w:val="00215CB5"/>
    <w:rsid w:val="002165C6"/>
    <w:rsid w:val="00224BFF"/>
    <w:rsid w:val="002328AA"/>
    <w:rsid w:val="00236514"/>
    <w:rsid w:val="00236D67"/>
    <w:rsid w:val="00237BED"/>
    <w:rsid w:val="00237EF9"/>
    <w:rsid w:val="00241B84"/>
    <w:rsid w:val="00255BD3"/>
    <w:rsid w:val="002604C3"/>
    <w:rsid w:val="00260A71"/>
    <w:rsid w:val="002637A6"/>
    <w:rsid w:val="00265229"/>
    <w:rsid w:val="00265E2A"/>
    <w:rsid w:val="0027079D"/>
    <w:rsid w:val="00270979"/>
    <w:rsid w:val="00271C48"/>
    <w:rsid w:val="00276230"/>
    <w:rsid w:val="002825B3"/>
    <w:rsid w:val="002846AC"/>
    <w:rsid w:val="00285921"/>
    <w:rsid w:val="00286931"/>
    <w:rsid w:val="00296DF6"/>
    <w:rsid w:val="002971D5"/>
    <w:rsid w:val="002A240F"/>
    <w:rsid w:val="002B2410"/>
    <w:rsid w:val="002B3425"/>
    <w:rsid w:val="002B448F"/>
    <w:rsid w:val="002B47C1"/>
    <w:rsid w:val="002B619F"/>
    <w:rsid w:val="002C28B7"/>
    <w:rsid w:val="002C4D5D"/>
    <w:rsid w:val="002D01B5"/>
    <w:rsid w:val="002E20B7"/>
    <w:rsid w:val="002E5401"/>
    <w:rsid w:val="002E7805"/>
    <w:rsid w:val="002F144D"/>
    <w:rsid w:val="002F2A59"/>
    <w:rsid w:val="002F4AC3"/>
    <w:rsid w:val="002F4E8C"/>
    <w:rsid w:val="003008BE"/>
    <w:rsid w:val="00314382"/>
    <w:rsid w:val="00314492"/>
    <w:rsid w:val="00314555"/>
    <w:rsid w:val="00315027"/>
    <w:rsid w:val="003164B7"/>
    <w:rsid w:val="00320669"/>
    <w:rsid w:val="00321B3B"/>
    <w:rsid w:val="00322C7D"/>
    <w:rsid w:val="00323854"/>
    <w:rsid w:val="00326D5B"/>
    <w:rsid w:val="00332900"/>
    <w:rsid w:val="00335034"/>
    <w:rsid w:val="00337A4A"/>
    <w:rsid w:val="003412F0"/>
    <w:rsid w:val="00344E46"/>
    <w:rsid w:val="003535B0"/>
    <w:rsid w:val="00354AC0"/>
    <w:rsid w:val="00355081"/>
    <w:rsid w:val="00355394"/>
    <w:rsid w:val="00362B02"/>
    <w:rsid w:val="00370932"/>
    <w:rsid w:val="00372D66"/>
    <w:rsid w:val="003732CB"/>
    <w:rsid w:val="00375EC6"/>
    <w:rsid w:val="0037795F"/>
    <w:rsid w:val="00381E78"/>
    <w:rsid w:val="0038225C"/>
    <w:rsid w:val="00384896"/>
    <w:rsid w:val="00387D50"/>
    <w:rsid w:val="003933E5"/>
    <w:rsid w:val="0039405A"/>
    <w:rsid w:val="00395975"/>
    <w:rsid w:val="00397256"/>
    <w:rsid w:val="00397481"/>
    <w:rsid w:val="003A017F"/>
    <w:rsid w:val="003A1ECB"/>
    <w:rsid w:val="003A25B2"/>
    <w:rsid w:val="003A6158"/>
    <w:rsid w:val="003A648C"/>
    <w:rsid w:val="003A651E"/>
    <w:rsid w:val="003A74DB"/>
    <w:rsid w:val="003A7931"/>
    <w:rsid w:val="003B1A2C"/>
    <w:rsid w:val="003B2F36"/>
    <w:rsid w:val="003B335D"/>
    <w:rsid w:val="003B52A5"/>
    <w:rsid w:val="003B7522"/>
    <w:rsid w:val="003B79B8"/>
    <w:rsid w:val="003C1994"/>
    <w:rsid w:val="003D040F"/>
    <w:rsid w:val="003D0F34"/>
    <w:rsid w:val="003D1AA2"/>
    <w:rsid w:val="003D47E3"/>
    <w:rsid w:val="003E261B"/>
    <w:rsid w:val="003F0A4D"/>
    <w:rsid w:val="00400360"/>
    <w:rsid w:val="00404457"/>
    <w:rsid w:val="004070C3"/>
    <w:rsid w:val="00411236"/>
    <w:rsid w:val="00413A75"/>
    <w:rsid w:val="00413DBF"/>
    <w:rsid w:val="00414D4C"/>
    <w:rsid w:val="0041567E"/>
    <w:rsid w:val="00416005"/>
    <w:rsid w:val="00417D60"/>
    <w:rsid w:val="00420204"/>
    <w:rsid w:val="00421CAB"/>
    <w:rsid w:val="00423D61"/>
    <w:rsid w:val="00425D4B"/>
    <w:rsid w:val="00432F6F"/>
    <w:rsid w:val="00434278"/>
    <w:rsid w:val="004346B8"/>
    <w:rsid w:val="00435165"/>
    <w:rsid w:val="00437436"/>
    <w:rsid w:val="00437489"/>
    <w:rsid w:val="00437A19"/>
    <w:rsid w:val="00441CDB"/>
    <w:rsid w:val="00442615"/>
    <w:rsid w:val="00443FDB"/>
    <w:rsid w:val="004445DD"/>
    <w:rsid w:val="00453DF5"/>
    <w:rsid w:val="00454413"/>
    <w:rsid w:val="00454F78"/>
    <w:rsid w:val="00463C37"/>
    <w:rsid w:val="00470F0D"/>
    <w:rsid w:val="00471095"/>
    <w:rsid w:val="00472261"/>
    <w:rsid w:val="00472E74"/>
    <w:rsid w:val="00472E9D"/>
    <w:rsid w:val="0047663E"/>
    <w:rsid w:val="00476AEC"/>
    <w:rsid w:val="004803F1"/>
    <w:rsid w:val="00482E09"/>
    <w:rsid w:val="00484733"/>
    <w:rsid w:val="00484D32"/>
    <w:rsid w:val="00486170"/>
    <w:rsid w:val="00490875"/>
    <w:rsid w:val="0049092D"/>
    <w:rsid w:val="00492CC4"/>
    <w:rsid w:val="00495B81"/>
    <w:rsid w:val="00495E59"/>
    <w:rsid w:val="004A20B1"/>
    <w:rsid w:val="004A36A3"/>
    <w:rsid w:val="004B180D"/>
    <w:rsid w:val="004B3B1E"/>
    <w:rsid w:val="004B7F4A"/>
    <w:rsid w:val="004C0661"/>
    <w:rsid w:val="004C4700"/>
    <w:rsid w:val="004C548C"/>
    <w:rsid w:val="004C640A"/>
    <w:rsid w:val="004D0A3E"/>
    <w:rsid w:val="004D2B77"/>
    <w:rsid w:val="004D5F1A"/>
    <w:rsid w:val="004D6B73"/>
    <w:rsid w:val="004E44CB"/>
    <w:rsid w:val="004E60B3"/>
    <w:rsid w:val="004F3A01"/>
    <w:rsid w:val="004F6B18"/>
    <w:rsid w:val="0050087D"/>
    <w:rsid w:val="00502FFC"/>
    <w:rsid w:val="00503F01"/>
    <w:rsid w:val="00504CE7"/>
    <w:rsid w:val="005058E7"/>
    <w:rsid w:val="00510DB1"/>
    <w:rsid w:val="00511CAC"/>
    <w:rsid w:val="0051322E"/>
    <w:rsid w:val="00513F06"/>
    <w:rsid w:val="00514F34"/>
    <w:rsid w:val="00520E20"/>
    <w:rsid w:val="00521805"/>
    <w:rsid w:val="00531EA5"/>
    <w:rsid w:val="0053368C"/>
    <w:rsid w:val="00533F87"/>
    <w:rsid w:val="0053535B"/>
    <w:rsid w:val="005365E8"/>
    <w:rsid w:val="00540314"/>
    <w:rsid w:val="00540477"/>
    <w:rsid w:val="0054139C"/>
    <w:rsid w:val="005414D6"/>
    <w:rsid w:val="00543DCE"/>
    <w:rsid w:val="005444C8"/>
    <w:rsid w:val="00550D46"/>
    <w:rsid w:val="005510ED"/>
    <w:rsid w:val="00555CF4"/>
    <w:rsid w:val="00556356"/>
    <w:rsid w:val="00556711"/>
    <w:rsid w:val="00560137"/>
    <w:rsid w:val="00561932"/>
    <w:rsid w:val="00562B12"/>
    <w:rsid w:val="005631A0"/>
    <w:rsid w:val="00564B6F"/>
    <w:rsid w:val="005656A9"/>
    <w:rsid w:val="00565B1F"/>
    <w:rsid w:val="00566681"/>
    <w:rsid w:val="00572D89"/>
    <w:rsid w:val="005736EC"/>
    <w:rsid w:val="0057434F"/>
    <w:rsid w:val="00574C1E"/>
    <w:rsid w:val="00584A53"/>
    <w:rsid w:val="00594945"/>
    <w:rsid w:val="0059584A"/>
    <w:rsid w:val="00595C71"/>
    <w:rsid w:val="005A193F"/>
    <w:rsid w:val="005A3A6D"/>
    <w:rsid w:val="005B084D"/>
    <w:rsid w:val="005B1581"/>
    <w:rsid w:val="005B51BA"/>
    <w:rsid w:val="005B5348"/>
    <w:rsid w:val="005C3CC6"/>
    <w:rsid w:val="005C6478"/>
    <w:rsid w:val="005D07DE"/>
    <w:rsid w:val="005D1081"/>
    <w:rsid w:val="005D1747"/>
    <w:rsid w:val="005D328A"/>
    <w:rsid w:val="005D363E"/>
    <w:rsid w:val="005D5075"/>
    <w:rsid w:val="005D5D10"/>
    <w:rsid w:val="005D7BDA"/>
    <w:rsid w:val="005E0A9F"/>
    <w:rsid w:val="005E2C6B"/>
    <w:rsid w:val="005E2EF3"/>
    <w:rsid w:val="005E4B86"/>
    <w:rsid w:val="005E4D79"/>
    <w:rsid w:val="005E50FC"/>
    <w:rsid w:val="005F5912"/>
    <w:rsid w:val="00601618"/>
    <w:rsid w:val="0060661D"/>
    <w:rsid w:val="00607680"/>
    <w:rsid w:val="0061197C"/>
    <w:rsid w:val="00613630"/>
    <w:rsid w:val="00614AD9"/>
    <w:rsid w:val="00617525"/>
    <w:rsid w:val="00617E03"/>
    <w:rsid w:val="00621147"/>
    <w:rsid w:val="00623144"/>
    <w:rsid w:val="00625ADE"/>
    <w:rsid w:val="00633332"/>
    <w:rsid w:val="00637EBD"/>
    <w:rsid w:val="006504EB"/>
    <w:rsid w:val="0065186F"/>
    <w:rsid w:val="00654E63"/>
    <w:rsid w:val="0065709B"/>
    <w:rsid w:val="00663756"/>
    <w:rsid w:val="00665157"/>
    <w:rsid w:val="0066694B"/>
    <w:rsid w:val="006704A4"/>
    <w:rsid w:val="0067158F"/>
    <w:rsid w:val="006715DD"/>
    <w:rsid w:val="00672539"/>
    <w:rsid w:val="006748F7"/>
    <w:rsid w:val="00681128"/>
    <w:rsid w:val="00685213"/>
    <w:rsid w:val="006872BF"/>
    <w:rsid w:val="006A1AC9"/>
    <w:rsid w:val="006B1AAF"/>
    <w:rsid w:val="006B44EC"/>
    <w:rsid w:val="006B57A3"/>
    <w:rsid w:val="006B5CA7"/>
    <w:rsid w:val="006B5F59"/>
    <w:rsid w:val="006C1E47"/>
    <w:rsid w:val="006C327E"/>
    <w:rsid w:val="006D0BF1"/>
    <w:rsid w:val="006D3B8C"/>
    <w:rsid w:val="006D6BC9"/>
    <w:rsid w:val="006E0A1F"/>
    <w:rsid w:val="006E22E3"/>
    <w:rsid w:val="006E4B16"/>
    <w:rsid w:val="006E4C51"/>
    <w:rsid w:val="006E5855"/>
    <w:rsid w:val="006E66F1"/>
    <w:rsid w:val="006E6F61"/>
    <w:rsid w:val="006F0667"/>
    <w:rsid w:val="006F1E99"/>
    <w:rsid w:val="006F42F9"/>
    <w:rsid w:val="006F5D1F"/>
    <w:rsid w:val="006F6DAE"/>
    <w:rsid w:val="0070604F"/>
    <w:rsid w:val="00707127"/>
    <w:rsid w:val="00717311"/>
    <w:rsid w:val="00720E7E"/>
    <w:rsid w:val="0072259B"/>
    <w:rsid w:val="007270C2"/>
    <w:rsid w:val="00727BC5"/>
    <w:rsid w:val="00730B40"/>
    <w:rsid w:val="0073404C"/>
    <w:rsid w:val="00734FF4"/>
    <w:rsid w:val="00742D61"/>
    <w:rsid w:val="0074322F"/>
    <w:rsid w:val="00757EE7"/>
    <w:rsid w:val="007679B1"/>
    <w:rsid w:val="00767BBC"/>
    <w:rsid w:val="00774FB3"/>
    <w:rsid w:val="0077505A"/>
    <w:rsid w:val="00784848"/>
    <w:rsid w:val="0078532B"/>
    <w:rsid w:val="007877FD"/>
    <w:rsid w:val="00794C09"/>
    <w:rsid w:val="00796611"/>
    <w:rsid w:val="00797113"/>
    <w:rsid w:val="007A17F3"/>
    <w:rsid w:val="007A369F"/>
    <w:rsid w:val="007A4BF4"/>
    <w:rsid w:val="007A5BFF"/>
    <w:rsid w:val="007A5E7D"/>
    <w:rsid w:val="007A678B"/>
    <w:rsid w:val="007A69A6"/>
    <w:rsid w:val="007A723D"/>
    <w:rsid w:val="007B2BBC"/>
    <w:rsid w:val="007B52F7"/>
    <w:rsid w:val="007B7E34"/>
    <w:rsid w:val="007C22D0"/>
    <w:rsid w:val="007C73A2"/>
    <w:rsid w:val="007D01FA"/>
    <w:rsid w:val="007D06D4"/>
    <w:rsid w:val="007D3863"/>
    <w:rsid w:val="007D6B83"/>
    <w:rsid w:val="007D7709"/>
    <w:rsid w:val="007E0466"/>
    <w:rsid w:val="007E3DB1"/>
    <w:rsid w:val="007E3FA9"/>
    <w:rsid w:val="007E5B3A"/>
    <w:rsid w:val="007E6F80"/>
    <w:rsid w:val="007F047E"/>
    <w:rsid w:val="007F11BA"/>
    <w:rsid w:val="007F5191"/>
    <w:rsid w:val="007F7C2E"/>
    <w:rsid w:val="008021DE"/>
    <w:rsid w:val="008027AC"/>
    <w:rsid w:val="008100AD"/>
    <w:rsid w:val="00817577"/>
    <w:rsid w:val="00817895"/>
    <w:rsid w:val="008207DF"/>
    <w:rsid w:val="00820C95"/>
    <w:rsid w:val="00822C10"/>
    <w:rsid w:val="00825DB8"/>
    <w:rsid w:val="008361B2"/>
    <w:rsid w:val="00841B59"/>
    <w:rsid w:val="00841B6D"/>
    <w:rsid w:val="00842206"/>
    <w:rsid w:val="00843172"/>
    <w:rsid w:val="0084671B"/>
    <w:rsid w:val="00847A24"/>
    <w:rsid w:val="008513CA"/>
    <w:rsid w:val="00853CA3"/>
    <w:rsid w:val="00853D88"/>
    <w:rsid w:val="00856121"/>
    <w:rsid w:val="008568E4"/>
    <w:rsid w:val="00857BED"/>
    <w:rsid w:val="008614F1"/>
    <w:rsid w:val="0086731C"/>
    <w:rsid w:val="0086796F"/>
    <w:rsid w:val="008708D5"/>
    <w:rsid w:val="0087134D"/>
    <w:rsid w:val="00880071"/>
    <w:rsid w:val="00880A06"/>
    <w:rsid w:val="00882676"/>
    <w:rsid w:val="008828F9"/>
    <w:rsid w:val="00882911"/>
    <w:rsid w:val="00882B38"/>
    <w:rsid w:val="0088364D"/>
    <w:rsid w:val="00885B78"/>
    <w:rsid w:val="00887AF8"/>
    <w:rsid w:val="00890497"/>
    <w:rsid w:val="008918AD"/>
    <w:rsid w:val="00893C25"/>
    <w:rsid w:val="00894C19"/>
    <w:rsid w:val="008A2C08"/>
    <w:rsid w:val="008A4A3A"/>
    <w:rsid w:val="008A5088"/>
    <w:rsid w:val="008A543D"/>
    <w:rsid w:val="008B3B84"/>
    <w:rsid w:val="008B4369"/>
    <w:rsid w:val="008B46C4"/>
    <w:rsid w:val="008B5EB6"/>
    <w:rsid w:val="008C0FEF"/>
    <w:rsid w:val="008C102A"/>
    <w:rsid w:val="008C76E3"/>
    <w:rsid w:val="008D101B"/>
    <w:rsid w:val="008D115E"/>
    <w:rsid w:val="008D267A"/>
    <w:rsid w:val="008D39D7"/>
    <w:rsid w:val="008D44A0"/>
    <w:rsid w:val="008D7587"/>
    <w:rsid w:val="008E06D3"/>
    <w:rsid w:val="008E41F9"/>
    <w:rsid w:val="008F1201"/>
    <w:rsid w:val="009005D7"/>
    <w:rsid w:val="009010C8"/>
    <w:rsid w:val="00902C61"/>
    <w:rsid w:val="0090764F"/>
    <w:rsid w:val="00914BB1"/>
    <w:rsid w:val="00915019"/>
    <w:rsid w:val="00915F5F"/>
    <w:rsid w:val="0091771D"/>
    <w:rsid w:val="009200AC"/>
    <w:rsid w:val="00922045"/>
    <w:rsid w:val="00922FA7"/>
    <w:rsid w:val="009263BE"/>
    <w:rsid w:val="00926BDC"/>
    <w:rsid w:val="00932602"/>
    <w:rsid w:val="009327CE"/>
    <w:rsid w:val="00935585"/>
    <w:rsid w:val="009442CC"/>
    <w:rsid w:val="00944499"/>
    <w:rsid w:val="00944D0E"/>
    <w:rsid w:val="00944F31"/>
    <w:rsid w:val="00945475"/>
    <w:rsid w:val="0094701B"/>
    <w:rsid w:val="00947FA5"/>
    <w:rsid w:val="00950111"/>
    <w:rsid w:val="00953E69"/>
    <w:rsid w:val="00954AA6"/>
    <w:rsid w:val="00954E9D"/>
    <w:rsid w:val="009622FD"/>
    <w:rsid w:val="00962966"/>
    <w:rsid w:val="0096572A"/>
    <w:rsid w:val="00973A22"/>
    <w:rsid w:val="009805B3"/>
    <w:rsid w:val="00980C44"/>
    <w:rsid w:val="009856ED"/>
    <w:rsid w:val="009905EA"/>
    <w:rsid w:val="00991A20"/>
    <w:rsid w:val="00991FE5"/>
    <w:rsid w:val="00994237"/>
    <w:rsid w:val="009A1E7E"/>
    <w:rsid w:val="009A25DE"/>
    <w:rsid w:val="009A2CB7"/>
    <w:rsid w:val="009A35CD"/>
    <w:rsid w:val="009A4C9A"/>
    <w:rsid w:val="009B054F"/>
    <w:rsid w:val="009B1361"/>
    <w:rsid w:val="009B43C6"/>
    <w:rsid w:val="009B59DE"/>
    <w:rsid w:val="009B5DCF"/>
    <w:rsid w:val="009C43FE"/>
    <w:rsid w:val="009C5C7D"/>
    <w:rsid w:val="009D0D87"/>
    <w:rsid w:val="009D19BE"/>
    <w:rsid w:val="009D42D5"/>
    <w:rsid w:val="009D5836"/>
    <w:rsid w:val="009E00CE"/>
    <w:rsid w:val="009E0369"/>
    <w:rsid w:val="009F19D8"/>
    <w:rsid w:val="009F6F76"/>
    <w:rsid w:val="00A01A76"/>
    <w:rsid w:val="00A03E9D"/>
    <w:rsid w:val="00A04BB3"/>
    <w:rsid w:val="00A11B7E"/>
    <w:rsid w:val="00A13262"/>
    <w:rsid w:val="00A15B13"/>
    <w:rsid w:val="00A17F9D"/>
    <w:rsid w:val="00A24F05"/>
    <w:rsid w:val="00A2555A"/>
    <w:rsid w:val="00A25EA5"/>
    <w:rsid w:val="00A264DD"/>
    <w:rsid w:val="00A276A7"/>
    <w:rsid w:val="00A276C7"/>
    <w:rsid w:val="00A27D25"/>
    <w:rsid w:val="00A361EB"/>
    <w:rsid w:val="00A42BBB"/>
    <w:rsid w:val="00A42DE4"/>
    <w:rsid w:val="00A47A42"/>
    <w:rsid w:val="00A51242"/>
    <w:rsid w:val="00A52231"/>
    <w:rsid w:val="00A53360"/>
    <w:rsid w:val="00A53793"/>
    <w:rsid w:val="00A571EC"/>
    <w:rsid w:val="00A62D68"/>
    <w:rsid w:val="00A65EE3"/>
    <w:rsid w:val="00A67C20"/>
    <w:rsid w:val="00A745F7"/>
    <w:rsid w:val="00A757A6"/>
    <w:rsid w:val="00A804DE"/>
    <w:rsid w:val="00A82717"/>
    <w:rsid w:val="00A8391C"/>
    <w:rsid w:val="00A9049E"/>
    <w:rsid w:val="00AA2323"/>
    <w:rsid w:val="00AA270C"/>
    <w:rsid w:val="00AA3FBB"/>
    <w:rsid w:val="00AA7F67"/>
    <w:rsid w:val="00AB4E1D"/>
    <w:rsid w:val="00AC1088"/>
    <w:rsid w:val="00AC1E47"/>
    <w:rsid w:val="00AC245F"/>
    <w:rsid w:val="00AC558C"/>
    <w:rsid w:val="00AC5B16"/>
    <w:rsid w:val="00AC6F94"/>
    <w:rsid w:val="00AD0036"/>
    <w:rsid w:val="00AD1280"/>
    <w:rsid w:val="00AD66B7"/>
    <w:rsid w:val="00AD73FE"/>
    <w:rsid w:val="00AE19FC"/>
    <w:rsid w:val="00AE4817"/>
    <w:rsid w:val="00AE522C"/>
    <w:rsid w:val="00AE5ECE"/>
    <w:rsid w:val="00AE6EB3"/>
    <w:rsid w:val="00AE7137"/>
    <w:rsid w:val="00AF090C"/>
    <w:rsid w:val="00AF3A8C"/>
    <w:rsid w:val="00AF423F"/>
    <w:rsid w:val="00AF6096"/>
    <w:rsid w:val="00AF6EDD"/>
    <w:rsid w:val="00AF7E87"/>
    <w:rsid w:val="00B11010"/>
    <w:rsid w:val="00B12EAB"/>
    <w:rsid w:val="00B1540B"/>
    <w:rsid w:val="00B22E1E"/>
    <w:rsid w:val="00B2779C"/>
    <w:rsid w:val="00B27E07"/>
    <w:rsid w:val="00B36786"/>
    <w:rsid w:val="00B37C48"/>
    <w:rsid w:val="00B42D62"/>
    <w:rsid w:val="00B570DE"/>
    <w:rsid w:val="00B61893"/>
    <w:rsid w:val="00B6660A"/>
    <w:rsid w:val="00B66A29"/>
    <w:rsid w:val="00B7145D"/>
    <w:rsid w:val="00B73E66"/>
    <w:rsid w:val="00B75488"/>
    <w:rsid w:val="00B76E60"/>
    <w:rsid w:val="00B7712C"/>
    <w:rsid w:val="00B91D98"/>
    <w:rsid w:val="00B92605"/>
    <w:rsid w:val="00B9383E"/>
    <w:rsid w:val="00B93D2A"/>
    <w:rsid w:val="00B94D88"/>
    <w:rsid w:val="00B95076"/>
    <w:rsid w:val="00B964DF"/>
    <w:rsid w:val="00B96D86"/>
    <w:rsid w:val="00BA152E"/>
    <w:rsid w:val="00BA3A8F"/>
    <w:rsid w:val="00BA45F2"/>
    <w:rsid w:val="00BA4F5F"/>
    <w:rsid w:val="00BA6140"/>
    <w:rsid w:val="00BB2BFA"/>
    <w:rsid w:val="00BB6BED"/>
    <w:rsid w:val="00BB7943"/>
    <w:rsid w:val="00BC5190"/>
    <w:rsid w:val="00BD0D23"/>
    <w:rsid w:val="00BD3ADC"/>
    <w:rsid w:val="00BD5B83"/>
    <w:rsid w:val="00BD5C52"/>
    <w:rsid w:val="00BD71C1"/>
    <w:rsid w:val="00BD7362"/>
    <w:rsid w:val="00BD77EE"/>
    <w:rsid w:val="00BE0029"/>
    <w:rsid w:val="00BE1D3E"/>
    <w:rsid w:val="00BE41EF"/>
    <w:rsid w:val="00BE431A"/>
    <w:rsid w:val="00BE74DC"/>
    <w:rsid w:val="00BF25A7"/>
    <w:rsid w:val="00BF2E0B"/>
    <w:rsid w:val="00C00B37"/>
    <w:rsid w:val="00C01777"/>
    <w:rsid w:val="00C035CE"/>
    <w:rsid w:val="00C06318"/>
    <w:rsid w:val="00C07B6A"/>
    <w:rsid w:val="00C1427D"/>
    <w:rsid w:val="00C15E0A"/>
    <w:rsid w:val="00C16C77"/>
    <w:rsid w:val="00C171A2"/>
    <w:rsid w:val="00C21DA2"/>
    <w:rsid w:val="00C3597F"/>
    <w:rsid w:val="00C511B9"/>
    <w:rsid w:val="00C63720"/>
    <w:rsid w:val="00C67F88"/>
    <w:rsid w:val="00C7133B"/>
    <w:rsid w:val="00C74B7F"/>
    <w:rsid w:val="00C74E04"/>
    <w:rsid w:val="00C763DD"/>
    <w:rsid w:val="00C76EB4"/>
    <w:rsid w:val="00C77005"/>
    <w:rsid w:val="00C77617"/>
    <w:rsid w:val="00C82DDD"/>
    <w:rsid w:val="00C83342"/>
    <w:rsid w:val="00C83935"/>
    <w:rsid w:val="00C9172D"/>
    <w:rsid w:val="00C9381D"/>
    <w:rsid w:val="00C9613B"/>
    <w:rsid w:val="00C97E26"/>
    <w:rsid w:val="00CA179C"/>
    <w:rsid w:val="00CB04AD"/>
    <w:rsid w:val="00CB2675"/>
    <w:rsid w:val="00CB33DF"/>
    <w:rsid w:val="00CB6BE1"/>
    <w:rsid w:val="00CC09AE"/>
    <w:rsid w:val="00CC1825"/>
    <w:rsid w:val="00CC1A9B"/>
    <w:rsid w:val="00CC281A"/>
    <w:rsid w:val="00CC328D"/>
    <w:rsid w:val="00CC393C"/>
    <w:rsid w:val="00CC6123"/>
    <w:rsid w:val="00CC7521"/>
    <w:rsid w:val="00CC7527"/>
    <w:rsid w:val="00CC795C"/>
    <w:rsid w:val="00CC7B5E"/>
    <w:rsid w:val="00CD0755"/>
    <w:rsid w:val="00CD07A7"/>
    <w:rsid w:val="00CD1229"/>
    <w:rsid w:val="00CD1E28"/>
    <w:rsid w:val="00CD7924"/>
    <w:rsid w:val="00CE1906"/>
    <w:rsid w:val="00CE7779"/>
    <w:rsid w:val="00CF4D04"/>
    <w:rsid w:val="00CF5112"/>
    <w:rsid w:val="00CF77EF"/>
    <w:rsid w:val="00CF79ED"/>
    <w:rsid w:val="00D016AA"/>
    <w:rsid w:val="00D07C5B"/>
    <w:rsid w:val="00D16560"/>
    <w:rsid w:val="00D2656E"/>
    <w:rsid w:val="00D3035E"/>
    <w:rsid w:val="00D307C5"/>
    <w:rsid w:val="00D330A1"/>
    <w:rsid w:val="00D333C8"/>
    <w:rsid w:val="00D34449"/>
    <w:rsid w:val="00D34CBF"/>
    <w:rsid w:val="00D417C5"/>
    <w:rsid w:val="00D4462B"/>
    <w:rsid w:val="00D452EA"/>
    <w:rsid w:val="00D46BEF"/>
    <w:rsid w:val="00D46DF4"/>
    <w:rsid w:val="00D47E3F"/>
    <w:rsid w:val="00D51E58"/>
    <w:rsid w:val="00D5457D"/>
    <w:rsid w:val="00D625CD"/>
    <w:rsid w:val="00D63A1C"/>
    <w:rsid w:val="00D830A7"/>
    <w:rsid w:val="00D86460"/>
    <w:rsid w:val="00D91377"/>
    <w:rsid w:val="00D927BF"/>
    <w:rsid w:val="00D94F85"/>
    <w:rsid w:val="00D95AA2"/>
    <w:rsid w:val="00D961D8"/>
    <w:rsid w:val="00D97A50"/>
    <w:rsid w:val="00DA287F"/>
    <w:rsid w:val="00DA36D5"/>
    <w:rsid w:val="00DA57AF"/>
    <w:rsid w:val="00DA6DD4"/>
    <w:rsid w:val="00DA76EC"/>
    <w:rsid w:val="00DB7B29"/>
    <w:rsid w:val="00DC21A1"/>
    <w:rsid w:val="00DC3334"/>
    <w:rsid w:val="00DC53BC"/>
    <w:rsid w:val="00DD1133"/>
    <w:rsid w:val="00DD22BE"/>
    <w:rsid w:val="00DD2E33"/>
    <w:rsid w:val="00DD3AAC"/>
    <w:rsid w:val="00DD55F3"/>
    <w:rsid w:val="00DD79D5"/>
    <w:rsid w:val="00DE0FCB"/>
    <w:rsid w:val="00DE197C"/>
    <w:rsid w:val="00DE3BC1"/>
    <w:rsid w:val="00DE48F1"/>
    <w:rsid w:val="00DE5EED"/>
    <w:rsid w:val="00DF047D"/>
    <w:rsid w:val="00DF21DB"/>
    <w:rsid w:val="00DF3622"/>
    <w:rsid w:val="00DF533A"/>
    <w:rsid w:val="00DF6AA3"/>
    <w:rsid w:val="00E02A71"/>
    <w:rsid w:val="00E02FE5"/>
    <w:rsid w:val="00E030F9"/>
    <w:rsid w:val="00E05BB2"/>
    <w:rsid w:val="00E06382"/>
    <w:rsid w:val="00E1106E"/>
    <w:rsid w:val="00E159CB"/>
    <w:rsid w:val="00E20FAC"/>
    <w:rsid w:val="00E21466"/>
    <w:rsid w:val="00E27EAA"/>
    <w:rsid w:val="00E32CE2"/>
    <w:rsid w:val="00E331F2"/>
    <w:rsid w:val="00E3494F"/>
    <w:rsid w:val="00E34B00"/>
    <w:rsid w:val="00E408F3"/>
    <w:rsid w:val="00E47319"/>
    <w:rsid w:val="00E51F46"/>
    <w:rsid w:val="00E534EE"/>
    <w:rsid w:val="00E569A1"/>
    <w:rsid w:val="00E56B28"/>
    <w:rsid w:val="00E60728"/>
    <w:rsid w:val="00E6573B"/>
    <w:rsid w:val="00E6675B"/>
    <w:rsid w:val="00E777CE"/>
    <w:rsid w:val="00E83498"/>
    <w:rsid w:val="00E8479E"/>
    <w:rsid w:val="00E86CAF"/>
    <w:rsid w:val="00E86DA6"/>
    <w:rsid w:val="00E878BD"/>
    <w:rsid w:val="00E90D31"/>
    <w:rsid w:val="00E935D0"/>
    <w:rsid w:val="00E94379"/>
    <w:rsid w:val="00EA06D4"/>
    <w:rsid w:val="00EA10D3"/>
    <w:rsid w:val="00EA3E3E"/>
    <w:rsid w:val="00EA5999"/>
    <w:rsid w:val="00EA6A8B"/>
    <w:rsid w:val="00EA76B1"/>
    <w:rsid w:val="00EA77EF"/>
    <w:rsid w:val="00EA7B29"/>
    <w:rsid w:val="00EB0D2F"/>
    <w:rsid w:val="00EB30B4"/>
    <w:rsid w:val="00EB3912"/>
    <w:rsid w:val="00EB546C"/>
    <w:rsid w:val="00EC0327"/>
    <w:rsid w:val="00EC2503"/>
    <w:rsid w:val="00EC3BAF"/>
    <w:rsid w:val="00EC6E0E"/>
    <w:rsid w:val="00ED212A"/>
    <w:rsid w:val="00ED4AB9"/>
    <w:rsid w:val="00ED6AD2"/>
    <w:rsid w:val="00ED7AFF"/>
    <w:rsid w:val="00ED7B21"/>
    <w:rsid w:val="00EE0029"/>
    <w:rsid w:val="00EE472D"/>
    <w:rsid w:val="00EE62E0"/>
    <w:rsid w:val="00EE78DA"/>
    <w:rsid w:val="00EF044E"/>
    <w:rsid w:val="00EF1060"/>
    <w:rsid w:val="00EF1998"/>
    <w:rsid w:val="00EF3CDC"/>
    <w:rsid w:val="00EF6D40"/>
    <w:rsid w:val="00EF7DA2"/>
    <w:rsid w:val="00F00EAB"/>
    <w:rsid w:val="00F2104F"/>
    <w:rsid w:val="00F243C0"/>
    <w:rsid w:val="00F27498"/>
    <w:rsid w:val="00F31704"/>
    <w:rsid w:val="00F31BAB"/>
    <w:rsid w:val="00F31C60"/>
    <w:rsid w:val="00F3437A"/>
    <w:rsid w:val="00F363E2"/>
    <w:rsid w:val="00F3649C"/>
    <w:rsid w:val="00F4134C"/>
    <w:rsid w:val="00F43431"/>
    <w:rsid w:val="00F43B2C"/>
    <w:rsid w:val="00F44560"/>
    <w:rsid w:val="00F458ED"/>
    <w:rsid w:val="00F471AE"/>
    <w:rsid w:val="00F510E2"/>
    <w:rsid w:val="00F53A6A"/>
    <w:rsid w:val="00F6468F"/>
    <w:rsid w:val="00F70F82"/>
    <w:rsid w:val="00F71EF3"/>
    <w:rsid w:val="00F72AE3"/>
    <w:rsid w:val="00F74125"/>
    <w:rsid w:val="00F771CC"/>
    <w:rsid w:val="00F84481"/>
    <w:rsid w:val="00F91F60"/>
    <w:rsid w:val="00F92B08"/>
    <w:rsid w:val="00F955CF"/>
    <w:rsid w:val="00F96DA2"/>
    <w:rsid w:val="00F97E75"/>
    <w:rsid w:val="00FA4E6B"/>
    <w:rsid w:val="00FA645B"/>
    <w:rsid w:val="00FA6BA9"/>
    <w:rsid w:val="00FC031F"/>
    <w:rsid w:val="00FD21E5"/>
    <w:rsid w:val="00FD379B"/>
    <w:rsid w:val="00FD40C3"/>
    <w:rsid w:val="00FE36C5"/>
    <w:rsid w:val="00FE3B45"/>
    <w:rsid w:val="00FE43C1"/>
    <w:rsid w:val="00FE65D6"/>
    <w:rsid w:val="00FE6977"/>
    <w:rsid w:val="00FE6C70"/>
    <w:rsid w:val="00FF080A"/>
    <w:rsid w:val="00FF6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7931"/>
    <w:rPr>
      <w:lang w:eastAsia="en-US"/>
    </w:rPr>
  </w:style>
  <w:style w:type="paragraph" w:styleId="1">
    <w:name w:val="heading 1"/>
    <w:basedOn w:val="a"/>
    <w:next w:val="a"/>
    <w:qFormat/>
    <w:rsid w:val="00AB4E1D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qFormat/>
    <w:rsid w:val="00AB4E1D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qFormat/>
    <w:rsid w:val="00AB4E1D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A793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3A793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">
    <w:name w:val="Body Text 3"/>
    <w:basedOn w:val="a"/>
    <w:rsid w:val="003A7931"/>
    <w:pPr>
      <w:spacing w:after="120"/>
    </w:pPr>
    <w:rPr>
      <w:sz w:val="16"/>
      <w:szCs w:val="16"/>
    </w:rPr>
  </w:style>
  <w:style w:type="paragraph" w:customStyle="1" w:styleId="ConsPlusNormal">
    <w:name w:val="ConsPlusNormal"/>
    <w:rsid w:val="003A793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3A793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Title"/>
    <w:basedOn w:val="a"/>
    <w:qFormat/>
    <w:rsid w:val="003A7931"/>
    <w:pPr>
      <w:spacing w:line="360" w:lineRule="auto"/>
      <w:jc w:val="center"/>
    </w:pPr>
    <w:rPr>
      <w:rFonts w:ascii="Arial" w:hAnsi="Arial" w:cs="Arial"/>
      <w:b/>
      <w:bCs/>
      <w:sz w:val="32"/>
      <w:szCs w:val="24"/>
      <w:lang w:eastAsia="ru-RU"/>
    </w:rPr>
  </w:style>
  <w:style w:type="table" w:styleId="a4">
    <w:name w:val="Table Grid"/>
    <w:basedOn w:val="a1"/>
    <w:rsid w:val="00AB4E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auiue">
    <w:name w:val="Iau?iue"/>
    <w:rsid w:val="009B1361"/>
    <w:pPr>
      <w:overflowPunct w:val="0"/>
      <w:autoSpaceDE w:val="0"/>
      <w:autoSpaceDN w:val="0"/>
      <w:adjustRightInd w:val="0"/>
    </w:pPr>
    <w:rPr>
      <w:lang w:val="en-US"/>
    </w:rPr>
  </w:style>
  <w:style w:type="paragraph" w:customStyle="1" w:styleId="21">
    <w:name w:val="Основной текст 21"/>
    <w:basedOn w:val="a"/>
    <w:rsid w:val="004F6B18"/>
    <w:pPr>
      <w:overflowPunct w:val="0"/>
      <w:autoSpaceDE w:val="0"/>
      <w:autoSpaceDN w:val="0"/>
      <w:adjustRightInd w:val="0"/>
      <w:spacing w:before="220" w:line="400" w:lineRule="auto"/>
      <w:ind w:firstLine="720"/>
      <w:textAlignment w:val="baseline"/>
    </w:pPr>
    <w:rPr>
      <w:sz w:val="24"/>
      <w:lang w:eastAsia="ru-RU"/>
    </w:rPr>
  </w:style>
  <w:style w:type="paragraph" w:customStyle="1" w:styleId="ConsNonformat">
    <w:name w:val="ConsNonformat"/>
    <w:rsid w:val="009A2CB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5">
    <w:name w:val="footer"/>
    <w:basedOn w:val="a"/>
    <w:rsid w:val="000B64D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B64D2"/>
  </w:style>
  <w:style w:type="paragraph" w:styleId="a7">
    <w:name w:val="header"/>
    <w:basedOn w:val="a"/>
    <w:link w:val="a8"/>
    <w:uiPriority w:val="99"/>
    <w:rsid w:val="004D6B73"/>
    <w:pPr>
      <w:tabs>
        <w:tab w:val="center" w:pos="4677"/>
        <w:tab w:val="right" w:pos="9355"/>
      </w:tabs>
    </w:pPr>
  </w:style>
  <w:style w:type="character" w:styleId="a9">
    <w:name w:val="Hyperlink"/>
    <w:rsid w:val="004A20B1"/>
    <w:rPr>
      <w:color w:val="0000FF"/>
      <w:u w:val="single"/>
    </w:rPr>
  </w:style>
  <w:style w:type="paragraph" w:customStyle="1" w:styleId="aa">
    <w:name w:val="Текст простой"/>
    <w:basedOn w:val="a"/>
    <w:rsid w:val="00381E78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28"/>
      <w:szCs w:val="28"/>
      <w:lang w:eastAsia="ru-RU"/>
    </w:rPr>
  </w:style>
  <w:style w:type="paragraph" w:styleId="ab">
    <w:name w:val="Body Text Indent"/>
    <w:basedOn w:val="a"/>
    <w:rsid w:val="00F471AE"/>
    <w:pPr>
      <w:spacing w:after="120"/>
      <w:ind w:left="283"/>
    </w:pPr>
  </w:style>
  <w:style w:type="paragraph" w:styleId="20">
    <w:name w:val="Body Text Indent 2"/>
    <w:basedOn w:val="a"/>
    <w:rsid w:val="00B95076"/>
    <w:pPr>
      <w:spacing w:after="120" w:line="480" w:lineRule="auto"/>
      <w:ind w:left="283"/>
    </w:pPr>
  </w:style>
  <w:style w:type="paragraph" w:styleId="ac">
    <w:name w:val="Balloon Text"/>
    <w:basedOn w:val="a"/>
    <w:semiHidden/>
    <w:rsid w:val="00397481"/>
    <w:rPr>
      <w:rFonts w:ascii="Tahoma" w:hAnsi="Tahoma" w:cs="Tahoma"/>
      <w:sz w:val="16"/>
      <w:szCs w:val="16"/>
    </w:rPr>
  </w:style>
  <w:style w:type="paragraph" w:customStyle="1" w:styleId="article">
    <w:name w:val="article"/>
    <w:basedOn w:val="a"/>
    <w:rsid w:val="002E7805"/>
    <w:pPr>
      <w:ind w:firstLine="567"/>
      <w:jc w:val="both"/>
    </w:pPr>
    <w:rPr>
      <w:rFonts w:ascii="Arial" w:hAnsi="Arial" w:cs="Arial"/>
      <w:sz w:val="26"/>
      <w:szCs w:val="26"/>
      <w:lang w:eastAsia="ru-RU"/>
    </w:rPr>
  </w:style>
  <w:style w:type="paragraph" w:styleId="ad">
    <w:name w:val="No Spacing"/>
    <w:uiPriority w:val="1"/>
    <w:qFormat/>
    <w:rsid w:val="002E7805"/>
    <w:rPr>
      <w:rFonts w:ascii="Calibri" w:hAnsi="Calibri"/>
      <w:sz w:val="22"/>
      <w:szCs w:val="22"/>
    </w:rPr>
  </w:style>
  <w:style w:type="paragraph" w:customStyle="1" w:styleId="text">
    <w:name w:val="text"/>
    <w:basedOn w:val="a"/>
    <w:rsid w:val="003A651E"/>
    <w:pPr>
      <w:ind w:firstLine="567"/>
      <w:jc w:val="both"/>
    </w:pPr>
    <w:rPr>
      <w:rFonts w:ascii="Arial" w:hAnsi="Arial" w:cs="Arial"/>
      <w:sz w:val="24"/>
      <w:szCs w:val="24"/>
      <w:lang w:eastAsia="ru-RU"/>
    </w:rPr>
  </w:style>
  <w:style w:type="paragraph" w:styleId="ae">
    <w:name w:val="Normal (Web)"/>
    <w:basedOn w:val="a"/>
    <w:rsid w:val="00CC393C"/>
    <w:pPr>
      <w:spacing w:before="100" w:beforeAutospacing="1" w:after="100" w:afterAutospacing="1"/>
      <w:ind w:firstLine="567"/>
      <w:jc w:val="both"/>
    </w:pPr>
    <w:rPr>
      <w:rFonts w:ascii="Arial" w:hAnsi="Arial"/>
      <w:sz w:val="24"/>
      <w:szCs w:val="24"/>
      <w:lang w:eastAsia="ru-RU"/>
    </w:rPr>
  </w:style>
  <w:style w:type="paragraph" w:customStyle="1" w:styleId="chapter">
    <w:name w:val="chapter"/>
    <w:basedOn w:val="a"/>
    <w:rsid w:val="00FE36C5"/>
    <w:pPr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paragraph" w:customStyle="1" w:styleId="1CharChar">
    <w:name w:val="1 Знак Char Знак Char Знак"/>
    <w:basedOn w:val="a"/>
    <w:rsid w:val="002328AA"/>
    <w:pPr>
      <w:spacing w:after="160" w:line="240" w:lineRule="exact"/>
    </w:pPr>
    <w:rPr>
      <w:rFonts w:ascii="Calibri" w:eastAsia="Calibri" w:hAnsi="Calibri" w:cs="Calibri"/>
      <w:lang w:eastAsia="zh-CN"/>
    </w:rPr>
  </w:style>
  <w:style w:type="character" w:customStyle="1" w:styleId="a8">
    <w:name w:val="Верхний колонтитул Знак"/>
    <w:link w:val="a7"/>
    <w:uiPriority w:val="99"/>
    <w:rsid w:val="00503F01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3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VOMARIINSK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Синий цвет – изменения в соответствии с протестами прокурора</vt:lpstr>
    </vt:vector>
  </TitlesOfParts>
  <Company>SPecialiST RePack</Company>
  <LinksUpToDate>false</LinksUpToDate>
  <CharactersWithSpaces>5567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Синий цвет – изменения в соответствии с протестами прокурора</dc:title>
  <dc:subject/>
  <dc:creator>Президент</dc:creator>
  <cp:keywords/>
  <cp:lastModifiedBy>I.Listopadova</cp:lastModifiedBy>
  <cp:revision>5</cp:revision>
  <cp:lastPrinted>2016-12-08T02:39:00Z</cp:lastPrinted>
  <dcterms:created xsi:type="dcterms:W3CDTF">2016-12-19T05:52:00Z</dcterms:created>
  <dcterms:modified xsi:type="dcterms:W3CDTF">2016-12-23T02:46:00Z</dcterms:modified>
</cp:coreProperties>
</file>